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bookmarkStart w:id="1" w:name="_Hlk536622335" w:displacedByCustomXml="next"/>
    <w:bookmarkEnd w:id="1" w:displacedByCustomXml="next"/>
    <w:sdt>
      <w:sdtPr>
        <w:id w:val="-2119745517"/>
        <w:docPartObj>
          <w:docPartGallery w:val="Cover Pages"/>
          <w:docPartUnique/>
        </w:docPartObj>
      </w:sdtPr>
      <w:sdtEndPr/>
      <w:sdtContent>
        <w:p w14:paraId="7F5A60A8" w14:textId="77777777" w:rsidR="00DA2EBB" w:rsidRDefault="00DA2EBB">
          <w:r>
            <w:rPr>
              <w:noProof/>
              <w:lang w:val="nl-NL" w:eastAsia="nl-NL"/>
            </w:rPr>
            <mc:AlternateContent>
              <mc:Choice Requires="wpg">
                <w:drawing>
                  <wp:anchor distT="0" distB="0" distL="114300" distR="114300" simplePos="0" relativeHeight="251659264" behindDoc="1" locked="0" layoutInCell="1" allowOverlap="1" wp14:anchorId="5E7CBDC0" wp14:editId="728849A3">
                    <wp:simplePos x="0" y="0"/>
                    <wp:positionH relativeFrom="page">
                      <wp:align>center</wp:align>
                    </wp:positionH>
                    <wp:positionV relativeFrom="page">
                      <wp:align>center</wp:align>
                    </wp:positionV>
                    <wp:extent cx="6852920" cy="9142730"/>
                    <wp:effectExtent l="0" t="0" r="2540" b="13398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lang w:val="nl-NL"/>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4C184B64" w14:textId="77777777" w:rsidR="008534A9" w:rsidRPr="00A142D6" w:rsidRDefault="008534A9">
                                      <w:pPr>
                                        <w:pStyle w:val="Geenafstand"/>
                                        <w:rPr>
                                          <w:color w:val="FFFFFF" w:themeColor="background1"/>
                                          <w:sz w:val="32"/>
                                          <w:szCs w:val="32"/>
                                          <w:lang w:val="nl-NL"/>
                                        </w:rPr>
                                      </w:pPr>
                                      <w:r w:rsidRPr="00A142D6">
                                        <w:rPr>
                                          <w:color w:val="FFFFFF" w:themeColor="background1"/>
                                          <w:sz w:val="32"/>
                                          <w:szCs w:val="32"/>
                                          <w:lang w:val="nl-NL"/>
                                        </w:rPr>
                                        <w:t>Kirsten Leem</w:t>
                                      </w:r>
                                      <w:r>
                                        <w:rPr>
                                          <w:color w:val="FFFFFF" w:themeColor="background1"/>
                                          <w:sz w:val="32"/>
                                          <w:szCs w:val="32"/>
                                          <w:lang w:val="nl-NL"/>
                                        </w:rPr>
                                        <w:t>e</w:t>
                                      </w:r>
                                      <w:r w:rsidRPr="00A142D6">
                                        <w:rPr>
                                          <w:color w:val="FFFFFF" w:themeColor="background1"/>
                                          <w:sz w:val="32"/>
                                          <w:szCs w:val="32"/>
                                          <w:lang w:val="nl-NL"/>
                                        </w:rPr>
                                        <w:t>ijer, Theo de Jong, Stefan de Vries en Jitske van Eck</w:t>
                                      </w:r>
                                    </w:p>
                                  </w:sdtContent>
                                </w:sdt>
                                <w:p w14:paraId="5B111491" w14:textId="7CE083CF" w:rsidR="008534A9" w:rsidRDefault="00011710">
                                  <w:pPr>
                                    <w:pStyle w:val="Geenafstand"/>
                                    <w:rPr>
                                      <w:caps/>
                                      <w:color w:val="FFFFFF" w:themeColor="background1"/>
                                    </w:rPr>
                                  </w:pPr>
                                  <w:sdt>
                                    <w:sdtPr>
                                      <w:rPr>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8534A9">
                                        <w:rPr>
                                          <w:caps/>
                                          <w:color w:val="FFFFFF" w:themeColor="background1"/>
                                        </w:rPr>
                                        <w:t>Hanzehogeschool Groningen</w:t>
                                      </w:r>
                                    </w:sdtContent>
                                  </w:sdt>
                                  <w:r w:rsidR="008534A9">
                                    <w:rPr>
                                      <w:caps/>
                                      <w:color w:val="FFFFFF" w:themeColor="background1"/>
                                    </w:rPr>
                                    <w:t xml:space="preserve"> | </w:t>
                                  </w:r>
                                  <w:sdt>
                                    <w:sdtPr>
                                      <w:rPr>
                                        <w:caps/>
                                        <w:color w:val="FFFFFF" w:themeColor="background1"/>
                                      </w:rPr>
                                      <w:alias w:val="Address"/>
                                      <w:tag w:val=""/>
                                      <w:id w:val="2113163453"/>
                                      <w:dataBinding w:prefixMappings="xmlns:ns0='http://schemas.microsoft.com/office/2006/coverPageProps' " w:xpath="/ns0:CoverPageProperties[1]/ns0:CompanyAddress[1]" w:storeItemID="{55AF091B-3C7A-41E3-B477-F2FDAA23CFDA}"/>
                                      <w:text/>
                                    </w:sdtPr>
                                    <w:sdtEndPr/>
                                    <w:sdtContent>
                                      <w:r w:rsidR="008534A9">
                                        <w:rPr>
                                          <w:caps/>
                                          <w:color w:val="FFFFFF" w:themeColor="background1"/>
                                        </w:rPr>
                                        <w:t>16 juni 2019</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22C09B83" w14:textId="6A4EFE26" w:rsidR="008534A9" w:rsidRDefault="008534A9">
                                      <w:pPr>
                                        <w:pStyle w:val="Geenafstand"/>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Fit @ School Challenge</w:t>
                                      </w:r>
                                    </w:p>
                                  </w:sdtContent>
                                </w:sdt>
                                <w:sdt>
                                  <w:sdtPr>
                                    <w:rPr>
                                      <w:caps/>
                                      <w:color w:val="373545"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521ABBD1" w14:textId="4427319E" w:rsidR="008534A9" w:rsidRDefault="008534A9">
                                      <w:pPr>
                                        <w:pStyle w:val="Geenafstand"/>
                                        <w:spacing w:before="240"/>
                                        <w:rPr>
                                          <w:caps/>
                                          <w:color w:val="373545" w:themeColor="text2"/>
                                          <w:sz w:val="36"/>
                                          <w:szCs w:val="36"/>
                                        </w:rPr>
                                      </w:pPr>
                                      <w:r>
                                        <w:rPr>
                                          <w:caps/>
                                          <w:color w:val="373545" w:themeColor="text2"/>
                                          <w:sz w:val="36"/>
                                          <w:szCs w:val="36"/>
                                        </w:rPr>
                                        <w:t>Draaiboek 2018/2019</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E7CBDC0" id="Group 119" o:spid="_x0000_s1026"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3494ba [3204]"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58b6c0 [3205]" stroked="f" strokeweight="1pt">
                      <v:textbox inset="36pt,14.4pt,36pt,36pt">
                        <w:txbxContent>
                          <w:sdt>
                            <w:sdtPr>
                              <w:rPr>
                                <w:color w:val="FFFFFF" w:themeColor="background1"/>
                                <w:sz w:val="32"/>
                                <w:szCs w:val="32"/>
                                <w:lang w:val="nl-NL"/>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4C184B64" w14:textId="77777777" w:rsidR="008534A9" w:rsidRPr="00A142D6" w:rsidRDefault="008534A9">
                                <w:pPr>
                                  <w:pStyle w:val="Geenafstand"/>
                                  <w:rPr>
                                    <w:color w:val="FFFFFF" w:themeColor="background1"/>
                                    <w:sz w:val="32"/>
                                    <w:szCs w:val="32"/>
                                    <w:lang w:val="nl-NL"/>
                                  </w:rPr>
                                </w:pPr>
                                <w:r w:rsidRPr="00A142D6">
                                  <w:rPr>
                                    <w:color w:val="FFFFFF" w:themeColor="background1"/>
                                    <w:sz w:val="32"/>
                                    <w:szCs w:val="32"/>
                                    <w:lang w:val="nl-NL"/>
                                  </w:rPr>
                                  <w:t>Kirsten Leem</w:t>
                                </w:r>
                                <w:r>
                                  <w:rPr>
                                    <w:color w:val="FFFFFF" w:themeColor="background1"/>
                                    <w:sz w:val="32"/>
                                    <w:szCs w:val="32"/>
                                    <w:lang w:val="nl-NL"/>
                                  </w:rPr>
                                  <w:t>e</w:t>
                                </w:r>
                                <w:r w:rsidRPr="00A142D6">
                                  <w:rPr>
                                    <w:color w:val="FFFFFF" w:themeColor="background1"/>
                                    <w:sz w:val="32"/>
                                    <w:szCs w:val="32"/>
                                    <w:lang w:val="nl-NL"/>
                                  </w:rPr>
                                  <w:t>ijer, Theo de Jong, Stefan de Vries en Jitske van Eck</w:t>
                                </w:r>
                              </w:p>
                            </w:sdtContent>
                          </w:sdt>
                          <w:p w14:paraId="5B111491" w14:textId="7CE083CF" w:rsidR="008534A9" w:rsidRDefault="008534A9">
                            <w:pPr>
                              <w:pStyle w:val="Geenafstand"/>
                              <w:rPr>
                                <w:caps/>
                                <w:color w:val="FFFFFF" w:themeColor="background1"/>
                              </w:rPr>
                            </w:pPr>
                            <w:sdt>
                              <w:sdtPr>
                                <w:rPr>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Content>
                                <w:r>
                                  <w:rPr>
                                    <w:caps/>
                                    <w:color w:val="FFFFFF" w:themeColor="background1"/>
                                  </w:rPr>
                                  <w:t>Hanzehogeschool Groningen</w:t>
                                </w:r>
                              </w:sdtContent>
                            </w:sdt>
                            <w:r>
                              <w:rPr>
                                <w:caps/>
                                <w:color w:val="FFFFFF" w:themeColor="background1"/>
                              </w:rPr>
                              <w:t xml:space="preserve"> | </w:t>
                            </w:r>
                            <w:sdt>
                              <w:sdtPr>
                                <w:rPr>
                                  <w:caps/>
                                  <w:color w:val="FFFFFF" w:themeColor="background1"/>
                                </w:rPr>
                                <w:alias w:val="Address"/>
                                <w:tag w:val=""/>
                                <w:id w:val="2113163453"/>
                                <w:dataBinding w:prefixMappings="xmlns:ns0='http://schemas.microsoft.com/office/2006/coverPageProps' " w:xpath="/ns0:CoverPageProperties[1]/ns0:CompanyAddress[1]" w:storeItemID="{55AF091B-3C7A-41E3-B477-F2FDAA23CFDA}"/>
                                <w:text/>
                              </w:sdtPr>
                              <w:sdtContent>
                                <w:r>
                                  <w:rPr>
                                    <w:caps/>
                                    <w:color w:val="FFFFFF" w:themeColor="background1"/>
                                  </w:rPr>
                                  <w:t>16 juni 2019</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22C09B83" w14:textId="6A4EFE26" w:rsidR="008534A9" w:rsidRDefault="008534A9">
                                <w:pPr>
                                  <w:pStyle w:val="Geenafstand"/>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Fit @ School Challenge</w:t>
                                </w:r>
                              </w:p>
                            </w:sdtContent>
                          </w:sdt>
                          <w:sdt>
                            <w:sdtPr>
                              <w:rPr>
                                <w:caps/>
                                <w:color w:val="373545"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521ABBD1" w14:textId="4427319E" w:rsidR="008534A9" w:rsidRDefault="008534A9">
                                <w:pPr>
                                  <w:pStyle w:val="Geenafstand"/>
                                  <w:spacing w:before="240"/>
                                  <w:rPr>
                                    <w:caps/>
                                    <w:color w:val="373545" w:themeColor="text2"/>
                                    <w:sz w:val="36"/>
                                    <w:szCs w:val="36"/>
                                  </w:rPr>
                                </w:pPr>
                                <w:r>
                                  <w:rPr>
                                    <w:caps/>
                                    <w:color w:val="373545" w:themeColor="text2"/>
                                    <w:sz w:val="36"/>
                                    <w:szCs w:val="36"/>
                                  </w:rPr>
                                  <w:t>Draaiboek 2018/2019</w:t>
                                </w:r>
                              </w:p>
                            </w:sdtContent>
                          </w:sdt>
                        </w:txbxContent>
                      </v:textbox>
                    </v:shape>
                    <w10:wrap anchorx="page" anchory="page"/>
                  </v:group>
                </w:pict>
              </mc:Fallback>
            </mc:AlternateContent>
          </w:r>
        </w:p>
        <w:p w14:paraId="493AFD33" w14:textId="77777777" w:rsidR="00DA2EBB" w:rsidRDefault="00DA2EBB">
          <w:r>
            <w:br w:type="page"/>
          </w:r>
        </w:p>
      </w:sdtContent>
    </w:sdt>
    <w:p w14:paraId="77106437" w14:textId="77777777" w:rsidR="00DA2EBB" w:rsidRPr="001B5FC0" w:rsidRDefault="00DA2EBB" w:rsidP="00DA2EBB">
      <w:pPr>
        <w:pStyle w:val="Kop1"/>
        <w:rPr>
          <w:rFonts w:ascii="Arial" w:hAnsi="Arial" w:cs="Arial"/>
          <w:lang w:val="nl-NL"/>
        </w:rPr>
      </w:pPr>
      <w:bookmarkStart w:id="2" w:name="_Toc529382750"/>
      <w:bookmarkStart w:id="3" w:name="_Toc536630200"/>
      <w:bookmarkStart w:id="4" w:name="_Toc12974360"/>
      <w:r w:rsidRPr="001B5FC0">
        <w:rPr>
          <w:rFonts w:ascii="Arial" w:hAnsi="Arial" w:cs="Arial"/>
          <w:lang w:val="nl-NL"/>
        </w:rPr>
        <w:lastRenderedPageBreak/>
        <w:t>Voorwoord</w:t>
      </w:r>
      <w:bookmarkEnd w:id="2"/>
      <w:bookmarkEnd w:id="3"/>
      <w:bookmarkEnd w:id="4"/>
    </w:p>
    <w:p w14:paraId="4AE19840" w14:textId="77777777" w:rsidR="00077B06" w:rsidRPr="001B5FC0" w:rsidRDefault="00077B06" w:rsidP="00077B06">
      <w:pPr>
        <w:spacing w:before="0" w:after="0"/>
        <w:rPr>
          <w:rFonts w:ascii="Arial" w:hAnsi="Arial" w:cs="Arial"/>
          <w:color w:val="000000"/>
          <w:sz w:val="24"/>
          <w:szCs w:val="24"/>
          <w:lang w:val="nl-NL"/>
        </w:rPr>
      </w:pPr>
    </w:p>
    <w:p w14:paraId="54E5F3CB" w14:textId="4E3F35B8" w:rsidR="00D07B5A" w:rsidRDefault="000D2864" w:rsidP="005F7276">
      <w:pPr>
        <w:rPr>
          <w:rFonts w:ascii="Arial" w:hAnsi="Arial" w:cs="Arial"/>
          <w:lang w:val="nl-NL"/>
        </w:rPr>
      </w:pPr>
      <w:r>
        <w:rPr>
          <w:rFonts w:ascii="Arial" w:hAnsi="Arial" w:cs="Arial"/>
          <w:lang w:val="nl-NL"/>
        </w:rPr>
        <w:t xml:space="preserve">Wij zijn Theo de Jong, Jitske van Eck, Kirsten Leemeijer en Stefan de Vries. Het afgelopen schooljaar, 2018-2019, hebben we ons bezig gehouden met het ontwikkelen van de ‘Fit @ School Challenge’. </w:t>
      </w:r>
      <w:r w:rsidR="00AB0A39">
        <w:rPr>
          <w:rFonts w:ascii="Arial" w:hAnsi="Arial" w:cs="Arial"/>
          <w:lang w:val="nl-NL"/>
        </w:rPr>
        <w:t xml:space="preserve">Dit is een project dat wij hebben uitgevoerd op drie verschillende basisscholen in de gemeente. Het doel van het project is om de leerlingen bewuster te maken van een gezonde leefstijl. </w:t>
      </w:r>
    </w:p>
    <w:p w14:paraId="37E82F63" w14:textId="256C8590" w:rsidR="00AB0A39" w:rsidRDefault="00AB0A39" w:rsidP="005F7276">
      <w:pPr>
        <w:rPr>
          <w:rFonts w:ascii="Arial" w:hAnsi="Arial" w:cs="Arial"/>
          <w:lang w:val="nl-NL"/>
        </w:rPr>
      </w:pPr>
      <w:r>
        <w:rPr>
          <w:rFonts w:ascii="Arial" w:hAnsi="Arial" w:cs="Arial"/>
          <w:lang w:val="nl-NL"/>
        </w:rPr>
        <w:t>In dit draaiboek staat alles omtrent de ‘Fit @ School Challenge’ beschreven. Dit draaiboek kunnen jullie als handleiding gebruiken om een nieuw project op een nieuw</w:t>
      </w:r>
      <w:r w:rsidR="007602A5">
        <w:rPr>
          <w:rFonts w:ascii="Arial" w:hAnsi="Arial" w:cs="Arial"/>
          <w:lang w:val="nl-NL"/>
        </w:rPr>
        <w:t>e</w:t>
      </w:r>
      <w:r>
        <w:rPr>
          <w:rFonts w:ascii="Arial" w:hAnsi="Arial" w:cs="Arial"/>
          <w:lang w:val="nl-NL"/>
        </w:rPr>
        <w:t xml:space="preserve"> basisschool te starten.</w:t>
      </w:r>
    </w:p>
    <w:p w14:paraId="6291B4F5" w14:textId="0C091E8E" w:rsidR="004C35B7" w:rsidRPr="001B5FC0" w:rsidRDefault="004C35B7" w:rsidP="005F7276">
      <w:pPr>
        <w:rPr>
          <w:rFonts w:ascii="Arial" w:hAnsi="Arial" w:cs="Arial"/>
          <w:lang w:val="nl-NL"/>
        </w:rPr>
      </w:pPr>
      <w:r w:rsidRPr="001B5FC0">
        <w:rPr>
          <w:rFonts w:ascii="Arial" w:hAnsi="Arial" w:cs="Arial"/>
          <w:lang w:val="nl-NL"/>
        </w:rPr>
        <w:t>Team Achtkarspelen</w:t>
      </w:r>
    </w:p>
    <w:p w14:paraId="0AD7F9F1" w14:textId="77777777" w:rsidR="006C58EC" w:rsidRPr="001B5FC0" w:rsidRDefault="006C58EC" w:rsidP="005F7276">
      <w:pPr>
        <w:rPr>
          <w:rFonts w:ascii="Arial" w:hAnsi="Arial" w:cs="Arial"/>
          <w:lang w:val="nl-NL"/>
        </w:rPr>
      </w:pPr>
    </w:p>
    <w:p w14:paraId="1A9C4B59" w14:textId="77777777" w:rsidR="006C58EC" w:rsidRPr="001B5FC0" w:rsidRDefault="006C58EC" w:rsidP="006C58EC">
      <w:pPr>
        <w:jc w:val="center"/>
        <w:rPr>
          <w:rFonts w:ascii="Arial" w:hAnsi="Arial" w:cs="Arial"/>
          <w:lang w:val="nl-NL"/>
        </w:rPr>
      </w:pPr>
      <w:r w:rsidRPr="001B5FC0">
        <w:rPr>
          <w:rFonts w:ascii="Arial" w:hAnsi="Arial" w:cs="Arial"/>
          <w:noProof/>
          <w:lang w:val="nl-NL" w:eastAsia="nl-NL"/>
        </w:rPr>
        <w:drawing>
          <wp:inline distT="0" distB="0" distL="0" distR="0" wp14:anchorId="0F715451" wp14:editId="09BC58E2">
            <wp:extent cx="5158853" cy="3869140"/>
            <wp:effectExtent l="0" t="0" r="381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b2eefab-a490-46bd-b39c-cc57b5bf2e2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62665" cy="3871999"/>
                    </a:xfrm>
                    <a:prstGeom prst="rect">
                      <a:avLst/>
                    </a:prstGeom>
                  </pic:spPr>
                </pic:pic>
              </a:graphicData>
            </a:graphic>
          </wp:inline>
        </w:drawing>
      </w:r>
    </w:p>
    <w:p w14:paraId="45163FCF" w14:textId="1DF820A5" w:rsidR="00E804AA" w:rsidRPr="00E804AA" w:rsidRDefault="00E804AA" w:rsidP="00E804AA">
      <w:pPr>
        <w:rPr>
          <w:rFonts w:ascii="Arial" w:hAnsi="Arial" w:cs="Arial"/>
          <w:lang w:val="nl-NL"/>
        </w:rPr>
      </w:pPr>
      <w:r>
        <w:rPr>
          <w:rFonts w:ascii="Arial" w:hAnsi="Arial" w:cs="Arial"/>
          <w:lang w:val="nl-NL"/>
        </w:rPr>
        <w:br w:type="page"/>
      </w:r>
    </w:p>
    <w:sdt>
      <w:sdtPr>
        <w:rPr>
          <w:caps w:val="0"/>
          <w:color w:val="auto"/>
          <w:spacing w:val="0"/>
          <w:sz w:val="20"/>
          <w:szCs w:val="20"/>
          <w:lang w:val="nl-NL"/>
        </w:rPr>
        <w:id w:val="1873340452"/>
        <w:docPartObj>
          <w:docPartGallery w:val="Table of Contents"/>
          <w:docPartUnique/>
        </w:docPartObj>
      </w:sdtPr>
      <w:sdtEndPr>
        <w:rPr>
          <w:b/>
          <w:bCs/>
          <w:lang w:val="en-US"/>
        </w:rPr>
      </w:sdtEndPr>
      <w:sdtContent>
        <w:p w14:paraId="2454150B" w14:textId="728D7414" w:rsidR="002548FC" w:rsidRDefault="002548FC">
          <w:pPr>
            <w:pStyle w:val="Kopvaninhoudsopgave"/>
          </w:pPr>
          <w:r>
            <w:rPr>
              <w:lang w:val="nl-NL"/>
            </w:rPr>
            <w:t>Inhoudsopgave</w:t>
          </w:r>
        </w:p>
        <w:p w14:paraId="314FF4FA" w14:textId="4D5AF786" w:rsidR="00AC737C" w:rsidRDefault="002548FC">
          <w:pPr>
            <w:pStyle w:val="Inhopg1"/>
            <w:tabs>
              <w:tab w:val="right" w:leader="dot" w:pos="9350"/>
            </w:tabs>
            <w:rPr>
              <w:noProof/>
              <w:sz w:val="22"/>
              <w:szCs w:val="22"/>
              <w:lang w:val="nl-NL" w:eastAsia="nl-NL"/>
            </w:rPr>
          </w:pPr>
          <w:r>
            <w:fldChar w:fldCharType="begin"/>
          </w:r>
          <w:r>
            <w:instrText xml:space="preserve"> TOC \o "1-3" \h \z \u </w:instrText>
          </w:r>
          <w:r>
            <w:fldChar w:fldCharType="separate"/>
          </w:r>
          <w:hyperlink w:anchor="_Toc12974360" w:history="1">
            <w:r w:rsidR="00AC737C" w:rsidRPr="00A027FC">
              <w:rPr>
                <w:rStyle w:val="Hyperlink"/>
                <w:rFonts w:ascii="Arial" w:hAnsi="Arial" w:cs="Arial"/>
                <w:noProof/>
                <w:lang w:val="nl-NL"/>
              </w:rPr>
              <w:t>Voorwoord</w:t>
            </w:r>
            <w:r w:rsidR="00AC737C">
              <w:rPr>
                <w:noProof/>
                <w:webHidden/>
              </w:rPr>
              <w:tab/>
            </w:r>
            <w:r w:rsidR="00AC737C">
              <w:rPr>
                <w:noProof/>
                <w:webHidden/>
              </w:rPr>
              <w:fldChar w:fldCharType="begin"/>
            </w:r>
            <w:r w:rsidR="00AC737C">
              <w:rPr>
                <w:noProof/>
                <w:webHidden/>
              </w:rPr>
              <w:instrText xml:space="preserve"> PAGEREF _Toc12974360 \h </w:instrText>
            </w:r>
            <w:r w:rsidR="00AC737C">
              <w:rPr>
                <w:noProof/>
                <w:webHidden/>
              </w:rPr>
            </w:r>
            <w:r w:rsidR="00AC737C">
              <w:rPr>
                <w:noProof/>
                <w:webHidden/>
              </w:rPr>
              <w:fldChar w:fldCharType="separate"/>
            </w:r>
            <w:r w:rsidR="00AC737C">
              <w:rPr>
                <w:noProof/>
                <w:webHidden/>
              </w:rPr>
              <w:t>1</w:t>
            </w:r>
            <w:r w:rsidR="00AC737C">
              <w:rPr>
                <w:noProof/>
                <w:webHidden/>
              </w:rPr>
              <w:fldChar w:fldCharType="end"/>
            </w:r>
          </w:hyperlink>
        </w:p>
        <w:p w14:paraId="6375F3E9" w14:textId="5409EEBC" w:rsidR="00AC737C" w:rsidRDefault="00011710">
          <w:pPr>
            <w:pStyle w:val="Inhopg1"/>
            <w:tabs>
              <w:tab w:val="right" w:leader="dot" w:pos="9350"/>
            </w:tabs>
            <w:rPr>
              <w:noProof/>
              <w:sz w:val="22"/>
              <w:szCs w:val="22"/>
              <w:lang w:val="nl-NL" w:eastAsia="nl-NL"/>
            </w:rPr>
          </w:pPr>
          <w:hyperlink w:anchor="_Toc12974361" w:history="1">
            <w:r w:rsidR="00AC737C" w:rsidRPr="00A027FC">
              <w:rPr>
                <w:rStyle w:val="Hyperlink"/>
                <w:noProof/>
                <w:lang w:val="nl-NL"/>
              </w:rPr>
              <w:t>Contactgegevens</w:t>
            </w:r>
            <w:r w:rsidR="00AC737C">
              <w:rPr>
                <w:noProof/>
                <w:webHidden/>
              </w:rPr>
              <w:tab/>
            </w:r>
            <w:r w:rsidR="00AC737C">
              <w:rPr>
                <w:noProof/>
                <w:webHidden/>
              </w:rPr>
              <w:fldChar w:fldCharType="begin"/>
            </w:r>
            <w:r w:rsidR="00AC737C">
              <w:rPr>
                <w:noProof/>
                <w:webHidden/>
              </w:rPr>
              <w:instrText xml:space="preserve"> PAGEREF _Toc12974361 \h </w:instrText>
            </w:r>
            <w:r w:rsidR="00AC737C">
              <w:rPr>
                <w:noProof/>
                <w:webHidden/>
              </w:rPr>
            </w:r>
            <w:r w:rsidR="00AC737C">
              <w:rPr>
                <w:noProof/>
                <w:webHidden/>
              </w:rPr>
              <w:fldChar w:fldCharType="separate"/>
            </w:r>
            <w:r w:rsidR="00AC737C">
              <w:rPr>
                <w:noProof/>
                <w:webHidden/>
              </w:rPr>
              <w:t>3</w:t>
            </w:r>
            <w:r w:rsidR="00AC737C">
              <w:rPr>
                <w:noProof/>
                <w:webHidden/>
              </w:rPr>
              <w:fldChar w:fldCharType="end"/>
            </w:r>
          </w:hyperlink>
        </w:p>
        <w:p w14:paraId="3F1B0A5C" w14:textId="646D274C" w:rsidR="00AC737C" w:rsidRDefault="00011710">
          <w:pPr>
            <w:pStyle w:val="Inhopg1"/>
            <w:tabs>
              <w:tab w:val="right" w:leader="dot" w:pos="9350"/>
            </w:tabs>
            <w:rPr>
              <w:noProof/>
              <w:sz w:val="22"/>
              <w:szCs w:val="22"/>
              <w:lang w:val="nl-NL" w:eastAsia="nl-NL"/>
            </w:rPr>
          </w:pPr>
          <w:hyperlink w:anchor="_Toc12974362" w:history="1">
            <w:r w:rsidR="00AC737C" w:rsidRPr="00A027FC">
              <w:rPr>
                <w:rStyle w:val="Hyperlink"/>
                <w:noProof/>
                <w:lang w:val="nl-NL"/>
              </w:rPr>
              <w:t>Omschrijving project</w:t>
            </w:r>
            <w:r w:rsidR="00AC737C">
              <w:rPr>
                <w:noProof/>
                <w:webHidden/>
              </w:rPr>
              <w:tab/>
            </w:r>
            <w:r w:rsidR="00AC737C">
              <w:rPr>
                <w:noProof/>
                <w:webHidden/>
              </w:rPr>
              <w:fldChar w:fldCharType="begin"/>
            </w:r>
            <w:r w:rsidR="00AC737C">
              <w:rPr>
                <w:noProof/>
                <w:webHidden/>
              </w:rPr>
              <w:instrText xml:space="preserve"> PAGEREF _Toc12974362 \h </w:instrText>
            </w:r>
            <w:r w:rsidR="00AC737C">
              <w:rPr>
                <w:noProof/>
                <w:webHidden/>
              </w:rPr>
            </w:r>
            <w:r w:rsidR="00AC737C">
              <w:rPr>
                <w:noProof/>
                <w:webHidden/>
              </w:rPr>
              <w:fldChar w:fldCharType="separate"/>
            </w:r>
            <w:r w:rsidR="00AC737C">
              <w:rPr>
                <w:noProof/>
                <w:webHidden/>
              </w:rPr>
              <w:t>4</w:t>
            </w:r>
            <w:r w:rsidR="00AC737C">
              <w:rPr>
                <w:noProof/>
                <w:webHidden/>
              </w:rPr>
              <w:fldChar w:fldCharType="end"/>
            </w:r>
          </w:hyperlink>
        </w:p>
        <w:p w14:paraId="0B6947AA" w14:textId="71286B45" w:rsidR="00AC737C" w:rsidRDefault="00011710">
          <w:pPr>
            <w:pStyle w:val="Inhopg2"/>
            <w:tabs>
              <w:tab w:val="right" w:leader="dot" w:pos="9350"/>
            </w:tabs>
            <w:rPr>
              <w:noProof/>
              <w:sz w:val="22"/>
              <w:szCs w:val="22"/>
              <w:lang w:val="nl-NL" w:eastAsia="nl-NL"/>
            </w:rPr>
          </w:pPr>
          <w:hyperlink w:anchor="_Toc12974363" w:history="1">
            <w:r w:rsidR="00AC737C" w:rsidRPr="00A027FC">
              <w:rPr>
                <w:rStyle w:val="Hyperlink"/>
                <w:noProof/>
                <w:lang w:val="nl-NL"/>
              </w:rPr>
              <w:t>1. Brainstormsessie</w:t>
            </w:r>
            <w:r w:rsidR="00AC737C">
              <w:rPr>
                <w:noProof/>
                <w:webHidden/>
              </w:rPr>
              <w:tab/>
            </w:r>
            <w:r w:rsidR="00AC737C">
              <w:rPr>
                <w:noProof/>
                <w:webHidden/>
              </w:rPr>
              <w:fldChar w:fldCharType="begin"/>
            </w:r>
            <w:r w:rsidR="00AC737C">
              <w:rPr>
                <w:noProof/>
                <w:webHidden/>
              </w:rPr>
              <w:instrText xml:space="preserve"> PAGEREF _Toc12974363 \h </w:instrText>
            </w:r>
            <w:r w:rsidR="00AC737C">
              <w:rPr>
                <w:noProof/>
                <w:webHidden/>
              </w:rPr>
            </w:r>
            <w:r w:rsidR="00AC737C">
              <w:rPr>
                <w:noProof/>
                <w:webHidden/>
              </w:rPr>
              <w:fldChar w:fldCharType="separate"/>
            </w:r>
            <w:r w:rsidR="00AC737C">
              <w:rPr>
                <w:noProof/>
                <w:webHidden/>
              </w:rPr>
              <w:t>5</w:t>
            </w:r>
            <w:r w:rsidR="00AC737C">
              <w:rPr>
                <w:noProof/>
                <w:webHidden/>
              </w:rPr>
              <w:fldChar w:fldCharType="end"/>
            </w:r>
          </w:hyperlink>
        </w:p>
        <w:p w14:paraId="60EEE8DF" w14:textId="544B2575" w:rsidR="00AC737C" w:rsidRDefault="00011710">
          <w:pPr>
            <w:pStyle w:val="Inhopg3"/>
            <w:tabs>
              <w:tab w:val="right" w:leader="dot" w:pos="9350"/>
            </w:tabs>
            <w:rPr>
              <w:noProof/>
              <w:sz w:val="22"/>
              <w:szCs w:val="22"/>
              <w:lang w:val="nl-NL" w:eastAsia="nl-NL"/>
            </w:rPr>
          </w:pPr>
          <w:hyperlink w:anchor="_Toc12974364" w:history="1">
            <w:r w:rsidR="00AC737C" w:rsidRPr="00A027FC">
              <w:rPr>
                <w:rStyle w:val="Hyperlink"/>
                <w:noProof/>
                <w:lang w:val="nl-NL"/>
              </w:rPr>
              <w:t>eerste contact</w:t>
            </w:r>
            <w:r w:rsidR="00AC737C">
              <w:rPr>
                <w:noProof/>
                <w:webHidden/>
              </w:rPr>
              <w:tab/>
            </w:r>
            <w:r w:rsidR="00AC737C">
              <w:rPr>
                <w:noProof/>
                <w:webHidden/>
              </w:rPr>
              <w:fldChar w:fldCharType="begin"/>
            </w:r>
            <w:r w:rsidR="00AC737C">
              <w:rPr>
                <w:noProof/>
                <w:webHidden/>
              </w:rPr>
              <w:instrText xml:space="preserve"> PAGEREF _Toc12974364 \h </w:instrText>
            </w:r>
            <w:r w:rsidR="00AC737C">
              <w:rPr>
                <w:noProof/>
                <w:webHidden/>
              </w:rPr>
            </w:r>
            <w:r w:rsidR="00AC737C">
              <w:rPr>
                <w:noProof/>
                <w:webHidden/>
              </w:rPr>
              <w:fldChar w:fldCharType="separate"/>
            </w:r>
            <w:r w:rsidR="00AC737C">
              <w:rPr>
                <w:noProof/>
                <w:webHidden/>
              </w:rPr>
              <w:t>5</w:t>
            </w:r>
            <w:r w:rsidR="00AC737C">
              <w:rPr>
                <w:noProof/>
                <w:webHidden/>
              </w:rPr>
              <w:fldChar w:fldCharType="end"/>
            </w:r>
          </w:hyperlink>
        </w:p>
        <w:p w14:paraId="4868A1FB" w14:textId="7D31E10F" w:rsidR="00AC737C" w:rsidRDefault="00011710">
          <w:pPr>
            <w:pStyle w:val="Inhopg2"/>
            <w:tabs>
              <w:tab w:val="right" w:leader="dot" w:pos="9350"/>
            </w:tabs>
            <w:rPr>
              <w:noProof/>
              <w:sz w:val="22"/>
              <w:szCs w:val="22"/>
              <w:lang w:val="nl-NL" w:eastAsia="nl-NL"/>
            </w:rPr>
          </w:pPr>
          <w:hyperlink w:anchor="_Toc12974365" w:history="1">
            <w:r w:rsidR="00AC737C" w:rsidRPr="00A027FC">
              <w:rPr>
                <w:rStyle w:val="Hyperlink"/>
                <w:noProof/>
                <w:lang w:val="nl-NL"/>
              </w:rPr>
              <w:t>2. Begindag</w:t>
            </w:r>
            <w:r w:rsidR="00AC737C">
              <w:rPr>
                <w:noProof/>
                <w:webHidden/>
              </w:rPr>
              <w:tab/>
            </w:r>
            <w:r w:rsidR="00AC737C">
              <w:rPr>
                <w:noProof/>
                <w:webHidden/>
              </w:rPr>
              <w:fldChar w:fldCharType="begin"/>
            </w:r>
            <w:r w:rsidR="00AC737C">
              <w:rPr>
                <w:noProof/>
                <w:webHidden/>
              </w:rPr>
              <w:instrText xml:space="preserve"> PAGEREF _Toc12974365 \h </w:instrText>
            </w:r>
            <w:r w:rsidR="00AC737C">
              <w:rPr>
                <w:noProof/>
                <w:webHidden/>
              </w:rPr>
            </w:r>
            <w:r w:rsidR="00AC737C">
              <w:rPr>
                <w:noProof/>
                <w:webHidden/>
              </w:rPr>
              <w:fldChar w:fldCharType="separate"/>
            </w:r>
            <w:r w:rsidR="00AC737C">
              <w:rPr>
                <w:noProof/>
                <w:webHidden/>
              </w:rPr>
              <w:t>6</w:t>
            </w:r>
            <w:r w:rsidR="00AC737C">
              <w:rPr>
                <w:noProof/>
                <w:webHidden/>
              </w:rPr>
              <w:fldChar w:fldCharType="end"/>
            </w:r>
          </w:hyperlink>
        </w:p>
        <w:p w14:paraId="711AF465" w14:textId="40E2C3AC" w:rsidR="00AC737C" w:rsidRDefault="00011710">
          <w:pPr>
            <w:pStyle w:val="Inhopg2"/>
            <w:tabs>
              <w:tab w:val="right" w:leader="dot" w:pos="9350"/>
            </w:tabs>
            <w:rPr>
              <w:noProof/>
              <w:sz w:val="22"/>
              <w:szCs w:val="22"/>
              <w:lang w:val="nl-NL" w:eastAsia="nl-NL"/>
            </w:rPr>
          </w:pPr>
          <w:hyperlink w:anchor="_Toc12974366" w:history="1">
            <w:r w:rsidR="00AC737C" w:rsidRPr="00A027FC">
              <w:rPr>
                <w:rStyle w:val="Hyperlink"/>
                <w:noProof/>
                <w:lang w:val="nl-NL"/>
              </w:rPr>
              <w:t>3. Buizen/munten/poster</w:t>
            </w:r>
            <w:r w:rsidR="00AC737C">
              <w:rPr>
                <w:noProof/>
                <w:webHidden/>
              </w:rPr>
              <w:tab/>
            </w:r>
            <w:r w:rsidR="00AC737C">
              <w:rPr>
                <w:noProof/>
                <w:webHidden/>
              </w:rPr>
              <w:fldChar w:fldCharType="begin"/>
            </w:r>
            <w:r w:rsidR="00AC737C">
              <w:rPr>
                <w:noProof/>
                <w:webHidden/>
              </w:rPr>
              <w:instrText xml:space="preserve"> PAGEREF _Toc12974366 \h </w:instrText>
            </w:r>
            <w:r w:rsidR="00AC737C">
              <w:rPr>
                <w:noProof/>
                <w:webHidden/>
              </w:rPr>
            </w:r>
            <w:r w:rsidR="00AC737C">
              <w:rPr>
                <w:noProof/>
                <w:webHidden/>
              </w:rPr>
              <w:fldChar w:fldCharType="separate"/>
            </w:r>
            <w:r w:rsidR="00AC737C">
              <w:rPr>
                <w:noProof/>
                <w:webHidden/>
              </w:rPr>
              <w:t>7</w:t>
            </w:r>
            <w:r w:rsidR="00AC737C">
              <w:rPr>
                <w:noProof/>
                <w:webHidden/>
              </w:rPr>
              <w:fldChar w:fldCharType="end"/>
            </w:r>
          </w:hyperlink>
        </w:p>
        <w:p w14:paraId="321EBB35" w14:textId="562E8468" w:rsidR="00AC737C" w:rsidRDefault="00011710">
          <w:pPr>
            <w:pStyle w:val="Inhopg3"/>
            <w:tabs>
              <w:tab w:val="right" w:leader="dot" w:pos="9350"/>
            </w:tabs>
            <w:rPr>
              <w:noProof/>
              <w:sz w:val="22"/>
              <w:szCs w:val="22"/>
              <w:lang w:val="nl-NL" w:eastAsia="nl-NL"/>
            </w:rPr>
          </w:pPr>
          <w:hyperlink w:anchor="_Toc12974367" w:history="1">
            <w:r w:rsidR="00AC737C" w:rsidRPr="00A027FC">
              <w:rPr>
                <w:rStyle w:val="Hyperlink"/>
                <w:noProof/>
                <w:lang w:val="nl-NL"/>
              </w:rPr>
              <w:t>Munten</w:t>
            </w:r>
            <w:r w:rsidR="00AC737C">
              <w:rPr>
                <w:noProof/>
                <w:webHidden/>
              </w:rPr>
              <w:tab/>
            </w:r>
            <w:r w:rsidR="00AC737C">
              <w:rPr>
                <w:noProof/>
                <w:webHidden/>
              </w:rPr>
              <w:fldChar w:fldCharType="begin"/>
            </w:r>
            <w:r w:rsidR="00AC737C">
              <w:rPr>
                <w:noProof/>
                <w:webHidden/>
              </w:rPr>
              <w:instrText xml:space="preserve"> PAGEREF _Toc12974367 \h </w:instrText>
            </w:r>
            <w:r w:rsidR="00AC737C">
              <w:rPr>
                <w:noProof/>
                <w:webHidden/>
              </w:rPr>
            </w:r>
            <w:r w:rsidR="00AC737C">
              <w:rPr>
                <w:noProof/>
                <w:webHidden/>
              </w:rPr>
              <w:fldChar w:fldCharType="separate"/>
            </w:r>
            <w:r w:rsidR="00AC737C">
              <w:rPr>
                <w:noProof/>
                <w:webHidden/>
              </w:rPr>
              <w:t>7</w:t>
            </w:r>
            <w:r w:rsidR="00AC737C">
              <w:rPr>
                <w:noProof/>
                <w:webHidden/>
              </w:rPr>
              <w:fldChar w:fldCharType="end"/>
            </w:r>
          </w:hyperlink>
        </w:p>
        <w:p w14:paraId="6000A51D" w14:textId="03155BF2" w:rsidR="00AC737C" w:rsidRDefault="00011710">
          <w:pPr>
            <w:pStyle w:val="Inhopg3"/>
            <w:tabs>
              <w:tab w:val="right" w:leader="dot" w:pos="9350"/>
            </w:tabs>
            <w:rPr>
              <w:noProof/>
              <w:sz w:val="22"/>
              <w:szCs w:val="22"/>
              <w:lang w:val="nl-NL" w:eastAsia="nl-NL"/>
            </w:rPr>
          </w:pPr>
          <w:hyperlink w:anchor="_Toc12974368" w:history="1">
            <w:r w:rsidR="00AC737C" w:rsidRPr="00A027FC">
              <w:rPr>
                <w:rStyle w:val="Hyperlink"/>
                <w:noProof/>
                <w:lang w:val="nl-NL"/>
              </w:rPr>
              <w:t>Buizen</w:t>
            </w:r>
            <w:r w:rsidR="00AC737C">
              <w:rPr>
                <w:noProof/>
                <w:webHidden/>
              </w:rPr>
              <w:tab/>
            </w:r>
            <w:r w:rsidR="00AC737C">
              <w:rPr>
                <w:noProof/>
                <w:webHidden/>
              </w:rPr>
              <w:fldChar w:fldCharType="begin"/>
            </w:r>
            <w:r w:rsidR="00AC737C">
              <w:rPr>
                <w:noProof/>
                <w:webHidden/>
              </w:rPr>
              <w:instrText xml:space="preserve"> PAGEREF _Toc12974368 \h </w:instrText>
            </w:r>
            <w:r w:rsidR="00AC737C">
              <w:rPr>
                <w:noProof/>
                <w:webHidden/>
              </w:rPr>
            </w:r>
            <w:r w:rsidR="00AC737C">
              <w:rPr>
                <w:noProof/>
                <w:webHidden/>
              </w:rPr>
              <w:fldChar w:fldCharType="separate"/>
            </w:r>
            <w:r w:rsidR="00AC737C">
              <w:rPr>
                <w:noProof/>
                <w:webHidden/>
              </w:rPr>
              <w:t>7</w:t>
            </w:r>
            <w:r w:rsidR="00AC737C">
              <w:rPr>
                <w:noProof/>
                <w:webHidden/>
              </w:rPr>
              <w:fldChar w:fldCharType="end"/>
            </w:r>
          </w:hyperlink>
        </w:p>
        <w:p w14:paraId="13CB209B" w14:textId="71EA386A" w:rsidR="00AC737C" w:rsidRDefault="00011710">
          <w:pPr>
            <w:pStyle w:val="Inhopg3"/>
            <w:tabs>
              <w:tab w:val="right" w:leader="dot" w:pos="9350"/>
            </w:tabs>
            <w:rPr>
              <w:noProof/>
              <w:sz w:val="22"/>
              <w:szCs w:val="22"/>
              <w:lang w:val="nl-NL" w:eastAsia="nl-NL"/>
            </w:rPr>
          </w:pPr>
          <w:hyperlink w:anchor="_Toc12974369" w:history="1">
            <w:r w:rsidR="00AC737C" w:rsidRPr="00A027FC">
              <w:rPr>
                <w:rStyle w:val="Hyperlink"/>
                <w:noProof/>
                <w:lang w:val="nl-NL"/>
              </w:rPr>
              <w:t>Posters</w:t>
            </w:r>
            <w:r w:rsidR="00AC737C">
              <w:rPr>
                <w:noProof/>
                <w:webHidden/>
              </w:rPr>
              <w:tab/>
            </w:r>
            <w:r w:rsidR="00AC737C">
              <w:rPr>
                <w:noProof/>
                <w:webHidden/>
              </w:rPr>
              <w:fldChar w:fldCharType="begin"/>
            </w:r>
            <w:r w:rsidR="00AC737C">
              <w:rPr>
                <w:noProof/>
                <w:webHidden/>
              </w:rPr>
              <w:instrText xml:space="preserve"> PAGEREF _Toc12974369 \h </w:instrText>
            </w:r>
            <w:r w:rsidR="00AC737C">
              <w:rPr>
                <w:noProof/>
                <w:webHidden/>
              </w:rPr>
            </w:r>
            <w:r w:rsidR="00AC737C">
              <w:rPr>
                <w:noProof/>
                <w:webHidden/>
              </w:rPr>
              <w:fldChar w:fldCharType="separate"/>
            </w:r>
            <w:r w:rsidR="00AC737C">
              <w:rPr>
                <w:noProof/>
                <w:webHidden/>
              </w:rPr>
              <w:t>7</w:t>
            </w:r>
            <w:r w:rsidR="00AC737C">
              <w:rPr>
                <w:noProof/>
                <w:webHidden/>
              </w:rPr>
              <w:fldChar w:fldCharType="end"/>
            </w:r>
          </w:hyperlink>
        </w:p>
        <w:p w14:paraId="72AE9054" w14:textId="51C7CBCC" w:rsidR="00AC737C" w:rsidRDefault="00011710">
          <w:pPr>
            <w:pStyle w:val="Inhopg2"/>
            <w:tabs>
              <w:tab w:val="right" w:leader="dot" w:pos="9350"/>
            </w:tabs>
            <w:rPr>
              <w:noProof/>
              <w:sz w:val="22"/>
              <w:szCs w:val="22"/>
              <w:lang w:val="nl-NL" w:eastAsia="nl-NL"/>
            </w:rPr>
          </w:pPr>
          <w:hyperlink w:anchor="_Toc12974370" w:history="1">
            <w:r w:rsidR="00AC737C" w:rsidRPr="00A027FC">
              <w:rPr>
                <w:rStyle w:val="Hyperlink"/>
                <w:noProof/>
              </w:rPr>
              <w:t>4. Financiën</w:t>
            </w:r>
            <w:r w:rsidR="00AC737C">
              <w:rPr>
                <w:noProof/>
                <w:webHidden/>
              </w:rPr>
              <w:tab/>
            </w:r>
            <w:r w:rsidR="00AC737C">
              <w:rPr>
                <w:noProof/>
                <w:webHidden/>
              </w:rPr>
              <w:fldChar w:fldCharType="begin"/>
            </w:r>
            <w:r w:rsidR="00AC737C">
              <w:rPr>
                <w:noProof/>
                <w:webHidden/>
              </w:rPr>
              <w:instrText xml:space="preserve"> PAGEREF _Toc12974370 \h </w:instrText>
            </w:r>
            <w:r w:rsidR="00AC737C">
              <w:rPr>
                <w:noProof/>
                <w:webHidden/>
              </w:rPr>
            </w:r>
            <w:r w:rsidR="00AC737C">
              <w:rPr>
                <w:noProof/>
                <w:webHidden/>
              </w:rPr>
              <w:fldChar w:fldCharType="separate"/>
            </w:r>
            <w:r w:rsidR="00AC737C">
              <w:rPr>
                <w:noProof/>
                <w:webHidden/>
              </w:rPr>
              <w:t>8</w:t>
            </w:r>
            <w:r w:rsidR="00AC737C">
              <w:rPr>
                <w:noProof/>
                <w:webHidden/>
              </w:rPr>
              <w:fldChar w:fldCharType="end"/>
            </w:r>
          </w:hyperlink>
        </w:p>
        <w:p w14:paraId="2DE3E54C" w14:textId="2330C70F" w:rsidR="00AC737C" w:rsidRDefault="00011710">
          <w:pPr>
            <w:pStyle w:val="Inhopg2"/>
            <w:tabs>
              <w:tab w:val="right" w:leader="dot" w:pos="9350"/>
            </w:tabs>
            <w:rPr>
              <w:noProof/>
              <w:sz w:val="22"/>
              <w:szCs w:val="22"/>
              <w:lang w:val="nl-NL" w:eastAsia="nl-NL"/>
            </w:rPr>
          </w:pPr>
          <w:hyperlink w:anchor="_Toc12974371" w:history="1">
            <w:r w:rsidR="00AC737C" w:rsidRPr="00A027FC">
              <w:rPr>
                <w:rStyle w:val="Hyperlink"/>
                <w:noProof/>
                <w:lang w:val="nl-NL"/>
              </w:rPr>
              <w:t>5. Gym- en leefstijllessen</w:t>
            </w:r>
            <w:r w:rsidR="00AC737C">
              <w:rPr>
                <w:noProof/>
                <w:webHidden/>
              </w:rPr>
              <w:tab/>
            </w:r>
            <w:r w:rsidR="00AC737C">
              <w:rPr>
                <w:noProof/>
                <w:webHidden/>
              </w:rPr>
              <w:fldChar w:fldCharType="begin"/>
            </w:r>
            <w:r w:rsidR="00AC737C">
              <w:rPr>
                <w:noProof/>
                <w:webHidden/>
              </w:rPr>
              <w:instrText xml:space="preserve"> PAGEREF _Toc12974371 \h </w:instrText>
            </w:r>
            <w:r w:rsidR="00AC737C">
              <w:rPr>
                <w:noProof/>
                <w:webHidden/>
              </w:rPr>
            </w:r>
            <w:r w:rsidR="00AC737C">
              <w:rPr>
                <w:noProof/>
                <w:webHidden/>
              </w:rPr>
              <w:fldChar w:fldCharType="separate"/>
            </w:r>
            <w:r w:rsidR="00AC737C">
              <w:rPr>
                <w:noProof/>
                <w:webHidden/>
              </w:rPr>
              <w:t>9</w:t>
            </w:r>
            <w:r w:rsidR="00AC737C">
              <w:rPr>
                <w:noProof/>
                <w:webHidden/>
              </w:rPr>
              <w:fldChar w:fldCharType="end"/>
            </w:r>
          </w:hyperlink>
        </w:p>
        <w:p w14:paraId="1AE054FA" w14:textId="4FE0658C" w:rsidR="00AC737C" w:rsidRDefault="00011710">
          <w:pPr>
            <w:pStyle w:val="Inhopg3"/>
            <w:tabs>
              <w:tab w:val="right" w:leader="dot" w:pos="9350"/>
            </w:tabs>
            <w:rPr>
              <w:noProof/>
              <w:sz w:val="22"/>
              <w:szCs w:val="22"/>
              <w:lang w:val="nl-NL" w:eastAsia="nl-NL"/>
            </w:rPr>
          </w:pPr>
          <w:hyperlink w:anchor="_Toc12974372" w:history="1">
            <w:r w:rsidR="00AC737C" w:rsidRPr="00A027FC">
              <w:rPr>
                <w:rStyle w:val="Hyperlink"/>
                <w:noProof/>
                <w:lang w:val="nl-NL"/>
              </w:rPr>
              <w:t>Leefstijllessen</w:t>
            </w:r>
            <w:r w:rsidR="00AC737C">
              <w:rPr>
                <w:noProof/>
                <w:webHidden/>
              </w:rPr>
              <w:tab/>
            </w:r>
            <w:r w:rsidR="00AC737C">
              <w:rPr>
                <w:noProof/>
                <w:webHidden/>
              </w:rPr>
              <w:fldChar w:fldCharType="begin"/>
            </w:r>
            <w:r w:rsidR="00AC737C">
              <w:rPr>
                <w:noProof/>
                <w:webHidden/>
              </w:rPr>
              <w:instrText xml:space="preserve"> PAGEREF _Toc12974372 \h </w:instrText>
            </w:r>
            <w:r w:rsidR="00AC737C">
              <w:rPr>
                <w:noProof/>
                <w:webHidden/>
              </w:rPr>
            </w:r>
            <w:r w:rsidR="00AC737C">
              <w:rPr>
                <w:noProof/>
                <w:webHidden/>
              </w:rPr>
              <w:fldChar w:fldCharType="separate"/>
            </w:r>
            <w:r w:rsidR="00AC737C">
              <w:rPr>
                <w:noProof/>
                <w:webHidden/>
              </w:rPr>
              <w:t>9</w:t>
            </w:r>
            <w:r w:rsidR="00AC737C">
              <w:rPr>
                <w:noProof/>
                <w:webHidden/>
              </w:rPr>
              <w:fldChar w:fldCharType="end"/>
            </w:r>
          </w:hyperlink>
        </w:p>
        <w:p w14:paraId="2B28AF6C" w14:textId="18241987" w:rsidR="00AC737C" w:rsidRDefault="00011710">
          <w:pPr>
            <w:pStyle w:val="Inhopg3"/>
            <w:tabs>
              <w:tab w:val="right" w:leader="dot" w:pos="9350"/>
            </w:tabs>
            <w:rPr>
              <w:noProof/>
              <w:sz w:val="22"/>
              <w:szCs w:val="22"/>
              <w:lang w:val="nl-NL" w:eastAsia="nl-NL"/>
            </w:rPr>
          </w:pPr>
          <w:hyperlink w:anchor="_Toc12974373" w:history="1">
            <w:r w:rsidR="00AC737C" w:rsidRPr="00A027FC">
              <w:rPr>
                <w:rStyle w:val="Hyperlink"/>
                <w:noProof/>
                <w:lang w:val="nl-NL"/>
              </w:rPr>
              <w:t>Gymlessen</w:t>
            </w:r>
            <w:r w:rsidR="00AC737C">
              <w:rPr>
                <w:noProof/>
                <w:webHidden/>
              </w:rPr>
              <w:tab/>
            </w:r>
            <w:r w:rsidR="00AC737C">
              <w:rPr>
                <w:noProof/>
                <w:webHidden/>
              </w:rPr>
              <w:fldChar w:fldCharType="begin"/>
            </w:r>
            <w:r w:rsidR="00AC737C">
              <w:rPr>
                <w:noProof/>
                <w:webHidden/>
              </w:rPr>
              <w:instrText xml:space="preserve"> PAGEREF _Toc12974373 \h </w:instrText>
            </w:r>
            <w:r w:rsidR="00AC737C">
              <w:rPr>
                <w:noProof/>
                <w:webHidden/>
              </w:rPr>
            </w:r>
            <w:r w:rsidR="00AC737C">
              <w:rPr>
                <w:noProof/>
                <w:webHidden/>
              </w:rPr>
              <w:fldChar w:fldCharType="separate"/>
            </w:r>
            <w:r w:rsidR="00AC737C">
              <w:rPr>
                <w:noProof/>
                <w:webHidden/>
              </w:rPr>
              <w:t>9</w:t>
            </w:r>
            <w:r w:rsidR="00AC737C">
              <w:rPr>
                <w:noProof/>
                <w:webHidden/>
              </w:rPr>
              <w:fldChar w:fldCharType="end"/>
            </w:r>
          </w:hyperlink>
        </w:p>
        <w:p w14:paraId="52DE8957" w14:textId="5383EE98" w:rsidR="00AC737C" w:rsidRDefault="00011710">
          <w:pPr>
            <w:pStyle w:val="Inhopg2"/>
            <w:tabs>
              <w:tab w:val="right" w:leader="dot" w:pos="9350"/>
            </w:tabs>
            <w:rPr>
              <w:noProof/>
              <w:sz w:val="22"/>
              <w:szCs w:val="22"/>
              <w:lang w:val="nl-NL" w:eastAsia="nl-NL"/>
            </w:rPr>
          </w:pPr>
          <w:hyperlink w:anchor="_Toc12974374" w:history="1">
            <w:r w:rsidR="00AC737C" w:rsidRPr="00A027FC">
              <w:rPr>
                <w:rStyle w:val="Hyperlink"/>
                <w:noProof/>
                <w:lang w:val="nl-NL"/>
              </w:rPr>
              <w:t>6. Einddag</w:t>
            </w:r>
            <w:r w:rsidR="00AC737C">
              <w:rPr>
                <w:noProof/>
                <w:webHidden/>
              </w:rPr>
              <w:tab/>
            </w:r>
            <w:r w:rsidR="00AC737C">
              <w:rPr>
                <w:noProof/>
                <w:webHidden/>
              </w:rPr>
              <w:fldChar w:fldCharType="begin"/>
            </w:r>
            <w:r w:rsidR="00AC737C">
              <w:rPr>
                <w:noProof/>
                <w:webHidden/>
              </w:rPr>
              <w:instrText xml:space="preserve"> PAGEREF _Toc12974374 \h </w:instrText>
            </w:r>
            <w:r w:rsidR="00AC737C">
              <w:rPr>
                <w:noProof/>
                <w:webHidden/>
              </w:rPr>
            </w:r>
            <w:r w:rsidR="00AC737C">
              <w:rPr>
                <w:noProof/>
                <w:webHidden/>
              </w:rPr>
              <w:fldChar w:fldCharType="separate"/>
            </w:r>
            <w:r w:rsidR="00AC737C">
              <w:rPr>
                <w:noProof/>
                <w:webHidden/>
              </w:rPr>
              <w:t>10</w:t>
            </w:r>
            <w:r w:rsidR="00AC737C">
              <w:rPr>
                <w:noProof/>
                <w:webHidden/>
              </w:rPr>
              <w:fldChar w:fldCharType="end"/>
            </w:r>
          </w:hyperlink>
        </w:p>
        <w:p w14:paraId="3E47B6E8" w14:textId="44AB4CD5" w:rsidR="00AC737C" w:rsidRDefault="00011710">
          <w:pPr>
            <w:pStyle w:val="Inhopg3"/>
            <w:tabs>
              <w:tab w:val="right" w:leader="dot" w:pos="9350"/>
            </w:tabs>
            <w:rPr>
              <w:noProof/>
              <w:sz w:val="22"/>
              <w:szCs w:val="22"/>
              <w:lang w:val="nl-NL" w:eastAsia="nl-NL"/>
            </w:rPr>
          </w:pPr>
          <w:hyperlink w:anchor="_Toc12974375" w:history="1">
            <w:r w:rsidR="00AC737C" w:rsidRPr="00A027FC">
              <w:rPr>
                <w:rStyle w:val="Hyperlink"/>
                <w:noProof/>
                <w:lang w:val="nl-NL"/>
              </w:rPr>
              <w:t>Einddag It Twaspan, school 1</w:t>
            </w:r>
            <w:r w:rsidR="00AC737C">
              <w:rPr>
                <w:noProof/>
                <w:webHidden/>
              </w:rPr>
              <w:tab/>
            </w:r>
            <w:r w:rsidR="00AC737C">
              <w:rPr>
                <w:noProof/>
                <w:webHidden/>
              </w:rPr>
              <w:fldChar w:fldCharType="begin"/>
            </w:r>
            <w:r w:rsidR="00AC737C">
              <w:rPr>
                <w:noProof/>
                <w:webHidden/>
              </w:rPr>
              <w:instrText xml:space="preserve"> PAGEREF _Toc12974375 \h </w:instrText>
            </w:r>
            <w:r w:rsidR="00AC737C">
              <w:rPr>
                <w:noProof/>
                <w:webHidden/>
              </w:rPr>
            </w:r>
            <w:r w:rsidR="00AC737C">
              <w:rPr>
                <w:noProof/>
                <w:webHidden/>
              </w:rPr>
              <w:fldChar w:fldCharType="separate"/>
            </w:r>
            <w:r w:rsidR="00AC737C">
              <w:rPr>
                <w:noProof/>
                <w:webHidden/>
              </w:rPr>
              <w:t>10</w:t>
            </w:r>
            <w:r w:rsidR="00AC737C">
              <w:rPr>
                <w:noProof/>
                <w:webHidden/>
              </w:rPr>
              <w:fldChar w:fldCharType="end"/>
            </w:r>
          </w:hyperlink>
        </w:p>
        <w:p w14:paraId="6040B620" w14:textId="2C90103D" w:rsidR="00AC737C" w:rsidRDefault="00011710">
          <w:pPr>
            <w:pStyle w:val="Inhopg3"/>
            <w:tabs>
              <w:tab w:val="right" w:leader="dot" w:pos="9350"/>
            </w:tabs>
            <w:rPr>
              <w:noProof/>
              <w:sz w:val="22"/>
              <w:szCs w:val="22"/>
              <w:lang w:val="nl-NL" w:eastAsia="nl-NL"/>
            </w:rPr>
          </w:pPr>
          <w:hyperlink w:anchor="_Toc12974376" w:history="1">
            <w:r w:rsidR="00AC737C" w:rsidRPr="00A027FC">
              <w:rPr>
                <w:rStyle w:val="Hyperlink"/>
                <w:noProof/>
                <w:lang w:val="nl-NL"/>
              </w:rPr>
              <w:t>Einddag de Balkwar, school 2</w:t>
            </w:r>
            <w:r w:rsidR="00AC737C">
              <w:rPr>
                <w:noProof/>
                <w:webHidden/>
              </w:rPr>
              <w:tab/>
            </w:r>
            <w:r w:rsidR="00AC737C">
              <w:rPr>
                <w:noProof/>
                <w:webHidden/>
              </w:rPr>
              <w:fldChar w:fldCharType="begin"/>
            </w:r>
            <w:r w:rsidR="00AC737C">
              <w:rPr>
                <w:noProof/>
                <w:webHidden/>
              </w:rPr>
              <w:instrText xml:space="preserve"> PAGEREF _Toc12974376 \h </w:instrText>
            </w:r>
            <w:r w:rsidR="00AC737C">
              <w:rPr>
                <w:noProof/>
                <w:webHidden/>
              </w:rPr>
            </w:r>
            <w:r w:rsidR="00AC737C">
              <w:rPr>
                <w:noProof/>
                <w:webHidden/>
              </w:rPr>
              <w:fldChar w:fldCharType="separate"/>
            </w:r>
            <w:r w:rsidR="00AC737C">
              <w:rPr>
                <w:noProof/>
                <w:webHidden/>
              </w:rPr>
              <w:t>11</w:t>
            </w:r>
            <w:r w:rsidR="00AC737C">
              <w:rPr>
                <w:noProof/>
                <w:webHidden/>
              </w:rPr>
              <w:fldChar w:fldCharType="end"/>
            </w:r>
          </w:hyperlink>
        </w:p>
        <w:p w14:paraId="2D97CD48" w14:textId="2CA166C8" w:rsidR="00AC737C" w:rsidRDefault="00011710">
          <w:pPr>
            <w:pStyle w:val="Inhopg2"/>
            <w:tabs>
              <w:tab w:val="right" w:leader="dot" w:pos="9350"/>
            </w:tabs>
            <w:rPr>
              <w:noProof/>
              <w:sz w:val="22"/>
              <w:szCs w:val="22"/>
              <w:lang w:val="nl-NL" w:eastAsia="nl-NL"/>
            </w:rPr>
          </w:pPr>
          <w:hyperlink w:anchor="_Toc12974377" w:history="1">
            <w:r w:rsidR="00AC737C" w:rsidRPr="00A027FC">
              <w:rPr>
                <w:rStyle w:val="Hyperlink"/>
                <w:noProof/>
                <w:lang w:val="nl-NL"/>
              </w:rPr>
              <w:t>7. Evaluatie</w:t>
            </w:r>
            <w:r w:rsidR="00AC737C">
              <w:rPr>
                <w:noProof/>
                <w:webHidden/>
              </w:rPr>
              <w:tab/>
            </w:r>
            <w:r w:rsidR="00AC737C">
              <w:rPr>
                <w:noProof/>
                <w:webHidden/>
              </w:rPr>
              <w:fldChar w:fldCharType="begin"/>
            </w:r>
            <w:r w:rsidR="00AC737C">
              <w:rPr>
                <w:noProof/>
                <w:webHidden/>
              </w:rPr>
              <w:instrText xml:space="preserve"> PAGEREF _Toc12974377 \h </w:instrText>
            </w:r>
            <w:r w:rsidR="00AC737C">
              <w:rPr>
                <w:noProof/>
                <w:webHidden/>
              </w:rPr>
            </w:r>
            <w:r w:rsidR="00AC737C">
              <w:rPr>
                <w:noProof/>
                <w:webHidden/>
              </w:rPr>
              <w:fldChar w:fldCharType="separate"/>
            </w:r>
            <w:r w:rsidR="00AC737C">
              <w:rPr>
                <w:noProof/>
                <w:webHidden/>
              </w:rPr>
              <w:t>13</w:t>
            </w:r>
            <w:r w:rsidR="00AC737C">
              <w:rPr>
                <w:noProof/>
                <w:webHidden/>
              </w:rPr>
              <w:fldChar w:fldCharType="end"/>
            </w:r>
          </w:hyperlink>
        </w:p>
        <w:p w14:paraId="33AB0CF6" w14:textId="2A09EAF9" w:rsidR="00AC737C" w:rsidRDefault="00011710">
          <w:pPr>
            <w:pStyle w:val="Inhopg3"/>
            <w:tabs>
              <w:tab w:val="right" w:leader="dot" w:pos="9350"/>
            </w:tabs>
            <w:rPr>
              <w:noProof/>
              <w:sz w:val="22"/>
              <w:szCs w:val="22"/>
              <w:lang w:val="nl-NL" w:eastAsia="nl-NL"/>
            </w:rPr>
          </w:pPr>
          <w:hyperlink w:anchor="_Toc12974378" w:history="1">
            <w:r w:rsidR="00AC737C" w:rsidRPr="00A027FC">
              <w:rPr>
                <w:rStyle w:val="Hyperlink"/>
                <w:noProof/>
                <w:lang w:val="nl-NL"/>
              </w:rPr>
              <w:t>Verbeterpunten scholen</w:t>
            </w:r>
            <w:r w:rsidR="00AC737C">
              <w:rPr>
                <w:noProof/>
                <w:webHidden/>
              </w:rPr>
              <w:tab/>
            </w:r>
            <w:r w:rsidR="00AC737C">
              <w:rPr>
                <w:noProof/>
                <w:webHidden/>
              </w:rPr>
              <w:fldChar w:fldCharType="begin"/>
            </w:r>
            <w:r w:rsidR="00AC737C">
              <w:rPr>
                <w:noProof/>
                <w:webHidden/>
              </w:rPr>
              <w:instrText xml:space="preserve"> PAGEREF _Toc12974378 \h </w:instrText>
            </w:r>
            <w:r w:rsidR="00AC737C">
              <w:rPr>
                <w:noProof/>
                <w:webHidden/>
              </w:rPr>
            </w:r>
            <w:r w:rsidR="00AC737C">
              <w:rPr>
                <w:noProof/>
                <w:webHidden/>
              </w:rPr>
              <w:fldChar w:fldCharType="separate"/>
            </w:r>
            <w:r w:rsidR="00AC737C">
              <w:rPr>
                <w:noProof/>
                <w:webHidden/>
              </w:rPr>
              <w:t>13</w:t>
            </w:r>
            <w:r w:rsidR="00AC737C">
              <w:rPr>
                <w:noProof/>
                <w:webHidden/>
              </w:rPr>
              <w:fldChar w:fldCharType="end"/>
            </w:r>
          </w:hyperlink>
        </w:p>
        <w:p w14:paraId="441D0FFC" w14:textId="63F2653E" w:rsidR="00AC737C" w:rsidRDefault="00011710">
          <w:pPr>
            <w:pStyle w:val="Inhopg3"/>
            <w:tabs>
              <w:tab w:val="right" w:leader="dot" w:pos="9350"/>
            </w:tabs>
            <w:rPr>
              <w:noProof/>
              <w:sz w:val="22"/>
              <w:szCs w:val="22"/>
              <w:lang w:val="nl-NL" w:eastAsia="nl-NL"/>
            </w:rPr>
          </w:pPr>
          <w:hyperlink w:anchor="_Toc12974379" w:history="1">
            <w:r w:rsidR="00AC737C" w:rsidRPr="00A027FC">
              <w:rPr>
                <w:rStyle w:val="Hyperlink"/>
                <w:noProof/>
                <w:lang w:val="nl-NL"/>
              </w:rPr>
              <w:t>Verbeterpunten stagiaires</w:t>
            </w:r>
            <w:r w:rsidR="00AC737C">
              <w:rPr>
                <w:noProof/>
                <w:webHidden/>
              </w:rPr>
              <w:tab/>
            </w:r>
            <w:r w:rsidR="00AC737C">
              <w:rPr>
                <w:noProof/>
                <w:webHidden/>
              </w:rPr>
              <w:fldChar w:fldCharType="begin"/>
            </w:r>
            <w:r w:rsidR="00AC737C">
              <w:rPr>
                <w:noProof/>
                <w:webHidden/>
              </w:rPr>
              <w:instrText xml:space="preserve"> PAGEREF _Toc12974379 \h </w:instrText>
            </w:r>
            <w:r w:rsidR="00AC737C">
              <w:rPr>
                <w:noProof/>
                <w:webHidden/>
              </w:rPr>
            </w:r>
            <w:r w:rsidR="00AC737C">
              <w:rPr>
                <w:noProof/>
                <w:webHidden/>
              </w:rPr>
              <w:fldChar w:fldCharType="separate"/>
            </w:r>
            <w:r w:rsidR="00AC737C">
              <w:rPr>
                <w:noProof/>
                <w:webHidden/>
              </w:rPr>
              <w:t>13</w:t>
            </w:r>
            <w:r w:rsidR="00AC737C">
              <w:rPr>
                <w:noProof/>
                <w:webHidden/>
              </w:rPr>
              <w:fldChar w:fldCharType="end"/>
            </w:r>
          </w:hyperlink>
        </w:p>
        <w:p w14:paraId="29FB0F7D" w14:textId="388F2CEB" w:rsidR="00AC737C" w:rsidRDefault="00011710">
          <w:pPr>
            <w:pStyle w:val="Inhopg3"/>
            <w:tabs>
              <w:tab w:val="right" w:leader="dot" w:pos="9350"/>
            </w:tabs>
            <w:rPr>
              <w:noProof/>
              <w:sz w:val="22"/>
              <w:szCs w:val="22"/>
              <w:lang w:val="nl-NL" w:eastAsia="nl-NL"/>
            </w:rPr>
          </w:pPr>
          <w:hyperlink w:anchor="_Toc12974380" w:history="1">
            <w:r w:rsidR="00AC737C" w:rsidRPr="00A027FC">
              <w:rPr>
                <w:rStyle w:val="Hyperlink"/>
                <w:noProof/>
                <w:lang w:val="nl-NL"/>
              </w:rPr>
              <w:t>Verbeterpunten Yannick</w:t>
            </w:r>
            <w:r w:rsidR="00AC737C">
              <w:rPr>
                <w:noProof/>
                <w:webHidden/>
              </w:rPr>
              <w:tab/>
            </w:r>
            <w:r w:rsidR="00AC737C">
              <w:rPr>
                <w:noProof/>
                <w:webHidden/>
              </w:rPr>
              <w:fldChar w:fldCharType="begin"/>
            </w:r>
            <w:r w:rsidR="00AC737C">
              <w:rPr>
                <w:noProof/>
                <w:webHidden/>
              </w:rPr>
              <w:instrText xml:space="preserve"> PAGEREF _Toc12974380 \h </w:instrText>
            </w:r>
            <w:r w:rsidR="00AC737C">
              <w:rPr>
                <w:noProof/>
                <w:webHidden/>
              </w:rPr>
            </w:r>
            <w:r w:rsidR="00AC737C">
              <w:rPr>
                <w:noProof/>
                <w:webHidden/>
              </w:rPr>
              <w:fldChar w:fldCharType="separate"/>
            </w:r>
            <w:r w:rsidR="00AC737C">
              <w:rPr>
                <w:noProof/>
                <w:webHidden/>
              </w:rPr>
              <w:t>13</w:t>
            </w:r>
            <w:r w:rsidR="00AC737C">
              <w:rPr>
                <w:noProof/>
                <w:webHidden/>
              </w:rPr>
              <w:fldChar w:fldCharType="end"/>
            </w:r>
          </w:hyperlink>
        </w:p>
        <w:p w14:paraId="1F8DF931" w14:textId="5515F596" w:rsidR="00AC737C" w:rsidRDefault="00011710">
          <w:pPr>
            <w:pStyle w:val="Inhopg1"/>
            <w:tabs>
              <w:tab w:val="right" w:leader="dot" w:pos="9350"/>
            </w:tabs>
            <w:rPr>
              <w:noProof/>
              <w:sz w:val="22"/>
              <w:szCs w:val="22"/>
              <w:lang w:val="nl-NL" w:eastAsia="nl-NL"/>
            </w:rPr>
          </w:pPr>
          <w:hyperlink w:anchor="_Toc12974381" w:history="1">
            <w:r w:rsidR="00AC737C" w:rsidRPr="00A027FC">
              <w:rPr>
                <w:rStyle w:val="Hyperlink"/>
                <w:noProof/>
                <w:lang w:val="nl-NL"/>
              </w:rPr>
              <w:t>Bijlage</w:t>
            </w:r>
            <w:r w:rsidR="00AC737C">
              <w:rPr>
                <w:noProof/>
                <w:webHidden/>
              </w:rPr>
              <w:tab/>
            </w:r>
            <w:r w:rsidR="00AC737C">
              <w:rPr>
                <w:noProof/>
                <w:webHidden/>
              </w:rPr>
              <w:fldChar w:fldCharType="begin"/>
            </w:r>
            <w:r w:rsidR="00AC737C">
              <w:rPr>
                <w:noProof/>
                <w:webHidden/>
              </w:rPr>
              <w:instrText xml:space="preserve"> PAGEREF _Toc12974381 \h </w:instrText>
            </w:r>
            <w:r w:rsidR="00AC737C">
              <w:rPr>
                <w:noProof/>
                <w:webHidden/>
              </w:rPr>
            </w:r>
            <w:r w:rsidR="00AC737C">
              <w:rPr>
                <w:noProof/>
                <w:webHidden/>
              </w:rPr>
              <w:fldChar w:fldCharType="separate"/>
            </w:r>
            <w:r w:rsidR="00AC737C">
              <w:rPr>
                <w:noProof/>
                <w:webHidden/>
              </w:rPr>
              <w:t>14</w:t>
            </w:r>
            <w:r w:rsidR="00AC737C">
              <w:rPr>
                <w:noProof/>
                <w:webHidden/>
              </w:rPr>
              <w:fldChar w:fldCharType="end"/>
            </w:r>
          </w:hyperlink>
        </w:p>
        <w:p w14:paraId="249D8AEB" w14:textId="2E01769C" w:rsidR="00AC737C" w:rsidRDefault="00011710">
          <w:pPr>
            <w:pStyle w:val="Inhopg2"/>
            <w:tabs>
              <w:tab w:val="right" w:leader="dot" w:pos="9350"/>
            </w:tabs>
            <w:rPr>
              <w:noProof/>
              <w:sz w:val="22"/>
              <w:szCs w:val="22"/>
              <w:lang w:val="nl-NL" w:eastAsia="nl-NL"/>
            </w:rPr>
          </w:pPr>
          <w:hyperlink w:anchor="_Toc12974382" w:history="1">
            <w:r w:rsidR="00AC737C" w:rsidRPr="00A027FC">
              <w:rPr>
                <w:rStyle w:val="Hyperlink"/>
                <w:noProof/>
                <w:lang w:val="nl-NL"/>
              </w:rPr>
              <w:t>Voorbeeld Quizvragen week 1</w:t>
            </w:r>
            <w:r w:rsidR="00AC737C">
              <w:rPr>
                <w:noProof/>
                <w:webHidden/>
              </w:rPr>
              <w:tab/>
            </w:r>
            <w:r w:rsidR="00AC737C">
              <w:rPr>
                <w:noProof/>
                <w:webHidden/>
              </w:rPr>
              <w:fldChar w:fldCharType="begin"/>
            </w:r>
            <w:r w:rsidR="00AC737C">
              <w:rPr>
                <w:noProof/>
                <w:webHidden/>
              </w:rPr>
              <w:instrText xml:space="preserve"> PAGEREF _Toc12974382 \h </w:instrText>
            </w:r>
            <w:r w:rsidR="00AC737C">
              <w:rPr>
                <w:noProof/>
                <w:webHidden/>
              </w:rPr>
            </w:r>
            <w:r w:rsidR="00AC737C">
              <w:rPr>
                <w:noProof/>
                <w:webHidden/>
              </w:rPr>
              <w:fldChar w:fldCharType="separate"/>
            </w:r>
            <w:r w:rsidR="00AC737C">
              <w:rPr>
                <w:noProof/>
                <w:webHidden/>
              </w:rPr>
              <w:t>14</w:t>
            </w:r>
            <w:r w:rsidR="00AC737C">
              <w:rPr>
                <w:noProof/>
                <w:webHidden/>
              </w:rPr>
              <w:fldChar w:fldCharType="end"/>
            </w:r>
          </w:hyperlink>
        </w:p>
        <w:p w14:paraId="48B80CAE" w14:textId="08A15BEB" w:rsidR="002548FC" w:rsidRDefault="002548FC">
          <w:r>
            <w:rPr>
              <w:b/>
              <w:bCs/>
            </w:rPr>
            <w:fldChar w:fldCharType="end"/>
          </w:r>
        </w:p>
      </w:sdtContent>
    </w:sdt>
    <w:p w14:paraId="4A626A3E" w14:textId="77777777" w:rsidR="002548FC" w:rsidRDefault="002548FC">
      <w:pPr>
        <w:rPr>
          <w:rFonts w:ascii="Arial" w:hAnsi="Arial" w:cs="Arial"/>
          <w:lang w:val="nl-NL"/>
        </w:rPr>
      </w:pPr>
    </w:p>
    <w:p w14:paraId="61F05582" w14:textId="4D261E3A" w:rsidR="00AB0A39" w:rsidRDefault="00AB0A39">
      <w:pPr>
        <w:rPr>
          <w:rFonts w:ascii="Arial" w:hAnsi="Arial" w:cs="Arial"/>
          <w:lang w:val="nl-NL"/>
        </w:rPr>
      </w:pPr>
      <w:r>
        <w:rPr>
          <w:rFonts w:ascii="Arial" w:hAnsi="Arial" w:cs="Arial"/>
          <w:lang w:val="nl-NL"/>
        </w:rPr>
        <w:br w:type="page"/>
      </w:r>
    </w:p>
    <w:p w14:paraId="2E07FC37" w14:textId="21719CB9" w:rsidR="004212AD" w:rsidRDefault="009354B6" w:rsidP="004212AD">
      <w:pPr>
        <w:pStyle w:val="Kop1"/>
        <w:rPr>
          <w:lang w:val="nl-NL"/>
        </w:rPr>
      </w:pPr>
      <w:bookmarkStart w:id="5" w:name="_Toc12974361"/>
      <w:r>
        <w:rPr>
          <w:lang w:val="nl-NL"/>
        </w:rPr>
        <w:t>Contactgegevens</w:t>
      </w:r>
      <w:bookmarkEnd w:id="5"/>
    </w:p>
    <w:p w14:paraId="1E96244D" w14:textId="77777777" w:rsidR="004212AD" w:rsidRPr="004212AD" w:rsidRDefault="004212AD" w:rsidP="004212AD">
      <w:pPr>
        <w:rPr>
          <w:lang w:val="nl-NL"/>
        </w:rPr>
      </w:pPr>
    </w:p>
    <w:tbl>
      <w:tblPr>
        <w:tblStyle w:val="Tabelrasterlicht"/>
        <w:tblW w:w="0" w:type="auto"/>
        <w:tblLook w:val="04A0" w:firstRow="1" w:lastRow="0" w:firstColumn="1" w:lastColumn="0" w:noHBand="0" w:noVBand="1"/>
      </w:tblPr>
      <w:tblGrid>
        <w:gridCol w:w="2234"/>
        <w:gridCol w:w="2156"/>
        <w:gridCol w:w="2455"/>
        <w:gridCol w:w="2505"/>
      </w:tblGrid>
      <w:tr w:rsidR="008D4CD2" w14:paraId="565EBDD7" w14:textId="77777777" w:rsidTr="008D4CD2">
        <w:tc>
          <w:tcPr>
            <w:tcW w:w="2234" w:type="dxa"/>
          </w:tcPr>
          <w:p w14:paraId="54BC15A9" w14:textId="1C62BEA7" w:rsidR="008D4CD2" w:rsidRPr="009354B6" w:rsidRDefault="008D4CD2" w:rsidP="009354B6">
            <w:pPr>
              <w:rPr>
                <w:b/>
                <w:lang w:val="nl-NL"/>
              </w:rPr>
            </w:pPr>
            <w:r w:rsidRPr="009354B6">
              <w:rPr>
                <w:b/>
              </w:rPr>
              <w:t>Naam</w:t>
            </w:r>
          </w:p>
        </w:tc>
        <w:tc>
          <w:tcPr>
            <w:tcW w:w="2156" w:type="dxa"/>
          </w:tcPr>
          <w:p w14:paraId="076A525E" w14:textId="7FB0A104" w:rsidR="008D4CD2" w:rsidRPr="009354B6" w:rsidRDefault="008D4CD2" w:rsidP="009354B6">
            <w:pPr>
              <w:rPr>
                <w:b/>
              </w:rPr>
            </w:pPr>
            <w:proofErr w:type="spellStart"/>
            <w:r>
              <w:rPr>
                <w:b/>
              </w:rPr>
              <w:t>Functie</w:t>
            </w:r>
            <w:proofErr w:type="spellEnd"/>
          </w:p>
        </w:tc>
        <w:tc>
          <w:tcPr>
            <w:tcW w:w="2455" w:type="dxa"/>
          </w:tcPr>
          <w:p w14:paraId="4E97CCF6" w14:textId="6D523FE6" w:rsidR="008D4CD2" w:rsidRPr="009354B6" w:rsidRDefault="008D4CD2" w:rsidP="009354B6">
            <w:pPr>
              <w:rPr>
                <w:b/>
                <w:lang w:val="nl-NL"/>
              </w:rPr>
            </w:pPr>
            <w:proofErr w:type="spellStart"/>
            <w:r w:rsidRPr="009354B6">
              <w:rPr>
                <w:b/>
              </w:rPr>
              <w:t>Emailadressen</w:t>
            </w:r>
            <w:proofErr w:type="spellEnd"/>
          </w:p>
        </w:tc>
        <w:tc>
          <w:tcPr>
            <w:tcW w:w="2505" w:type="dxa"/>
          </w:tcPr>
          <w:p w14:paraId="309EC7AB" w14:textId="3E60DC41" w:rsidR="008D4CD2" w:rsidRPr="009354B6" w:rsidRDefault="008D4CD2" w:rsidP="009354B6">
            <w:pPr>
              <w:rPr>
                <w:b/>
                <w:lang w:val="nl-NL"/>
              </w:rPr>
            </w:pPr>
            <w:proofErr w:type="spellStart"/>
            <w:r w:rsidRPr="009354B6">
              <w:rPr>
                <w:b/>
              </w:rPr>
              <w:t>Telefoonnummer</w:t>
            </w:r>
            <w:proofErr w:type="spellEnd"/>
          </w:p>
        </w:tc>
      </w:tr>
      <w:tr w:rsidR="008D4CD2" w14:paraId="7902298D" w14:textId="77777777" w:rsidTr="008D4CD2">
        <w:tc>
          <w:tcPr>
            <w:tcW w:w="2234" w:type="dxa"/>
          </w:tcPr>
          <w:p w14:paraId="0BA5CF54" w14:textId="127593C8" w:rsidR="008D4CD2" w:rsidRDefault="008D4CD2" w:rsidP="009354B6">
            <w:pPr>
              <w:rPr>
                <w:lang w:val="nl-NL"/>
              </w:rPr>
            </w:pPr>
            <w:r>
              <w:t>Theo de Jong</w:t>
            </w:r>
          </w:p>
        </w:tc>
        <w:tc>
          <w:tcPr>
            <w:tcW w:w="2156" w:type="dxa"/>
          </w:tcPr>
          <w:p w14:paraId="6F49954F" w14:textId="065136ED" w:rsidR="008D4CD2" w:rsidRDefault="008D4CD2" w:rsidP="009354B6">
            <w:pPr>
              <w:rPr>
                <w:lang w:val="nl-NL"/>
              </w:rPr>
            </w:pPr>
            <w:r>
              <w:rPr>
                <w:lang w:val="nl-NL"/>
              </w:rPr>
              <w:t>Stagiair</w:t>
            </w:r>
          </w:p>
        </w:tc>
        <w:tc>
          <w:tcPr>
            <w:tcW w:w="2455" w:type="dxa"/>
          </w:tcPr>
          <w:p w14:paraId="730F8468" w14:textId="14E6A4B6" w:rsidR="008D4CD2" w:rsidRDefault="00011710" w:rsidP="009354B6">
            <w:pPr>
              <w:rPr>
                <w:lang w:val="nl-NL"/>
              </w:rPr>
            </w:pPr>
            <w:hyperlink r:id="rId10" w:history="1">
              <w:r w:rsidR="008D4CD2" w:rsidRPr="009E227C">
                <w:rPr>
                  <w:rStyle w:val="Hyperlink"/>
                  <w:lang w:val="nl-NL"/>
                </w:rPr>
                <w:t>t.h.de.jong@st.hanze.nl</w:t>
              </w:r>
            </w:hyperlink>
          </w:p>
        </w:tc>
        <w:tc>
          <w:tcPr>
            <w:tcW w:w="2505" w:type="dxa"/>
          </w:tcPr>
          <w:p w14:paraId="35578125" w14:textId="797E7D37" w:rsidR="008D4CD2" w:rsidRDefault="008D4CD2" w:rsidP="009354B6">
            <w:pPr>
              <w:rPr>
                <w:lang w:val="nl-NL"/>
              </w:rPr>
            </w:pPr>
            <w:r>
              <w:rPr>
                <w:lang w:val="nl-NL"/>
              </w:rPr>
              <w:t>06-30020153</w:t>
            </w:r>
          </w:p>
        </w:tc>
      </w:tr>
      <w:tr w:rsidR="008D4CD2" w:rsidRPr="00AB0A39" w14:paraId="7581C3B5" w14:textId="77777777" w:rsidTr="008D4CD2">
        <w:tc>
          <w:tcPr>
            <w:tcW w:w="2234" w:type="dxa"/>
          </w:tcPr>
          <w:p w14:paraId="63010081" w14:textId="6AA30C71" w:rsidR="008D4CD2" w:rsidRDefault="008D4CD2" w:rsidP="009354B6">
            <w:pPr>
              <w:rPr>
                <w:lang w:val="nl-NL"/>
              </w:rPr>
            </w:pPr>
            <w:r>
              <w:t>Stefan de Vries</w:t>
            </w:r>
          </w:p>
        </w:tc>
        <w:tc>
          <w:tcPr>
            <w:tcW w:w="2156" w:type="dxa"/>
          </w:tcPr>
          <w:p w14:paraId="7EDA8C07" w14:textId="26E0175F" w:rsidR="008D4CD2" w:rsidRDefault="008D4CD2" w:rsidP="009354B6">
            <w:pPr>
              <w:rPr>
                <w:lang w:val="nl-NL"/>
              </w:rPr>
            </w:pPr>
            <w:r>
              <w:rPr>
                <w:lang w:val="nl-NL"/>
              </w:rPr>
              <w:t>Stagiair</w:t>
            </w:r>
          </w:p>
        </w:tc>
        <w:tc>
          <w:tcPr>
            <w:tcW w:w="2455" w:type="dxa"/>
          </w:tcPr>
          <w:p w14:paraId="387D3F7D" w14:textId="6871919F" w:rsidR="008D4CD2" w:rsidRPr="00AB0A39" w:rsidRDefault="00011710" w:rsidP="009354B6">
            <w:pPr>
              <w:rPr>
                <w:lang w:val="nl-NL"/>
              </w:rPr>
            </w:pPr>
            <w:hyperlink r:id="rId11" w:history="1">
              <w:r w:rsidR="00AB0A39" w:rsidRPr="00670F90">
                <w:rPr>
                  <w:rStyle w:val="Hyperlink"/>
                  <w:lang w:val="nl-NL"/>
                </w:rPr>
                <w:t>s.de.vries@st.hanze.nl</w:t>
              </w:r>
            </w:hyperlink>
            <w:r w:rsidR="00AB0A39">
              <w:rPr>
                <w:lang w:val="nl-NL"/>
              </w:rPr>
              <w:t xml:space="preserve"> </w:t>
            </w:r>
          </w:p>
        </w:tc>
        <w:tc>
          <w:tcPr>
            <w:tcW w:w="2505" w:type="dxa"/>
          </w:tcPr>
          <w:p w14:paraId="37F96418" w14:textId="1BFA5CAC" w:rsidR="008D4CD2" w:rsidRDefault="00AB0A39" w:rsidP="009354B6">
            <w:pPr>
              <w:rPr>
                <w:lang w:val="nl-NL"/>
              </w:rPr>
            </w:pPr>
            <w:r>
              <w:rPr>
                <w:lang w:val="nl-NL"/>
              </w:rPr>
              <w:t>06-34561620</w:t>
            </w:r>
          </w:p>
        </w:tc>
      </w:tr>
      <w:tr w:rsidR="008D4CD2" w:rsidRPr="00AB0A39" w14:paraId="4BAAFA92" w14:textId="77777777" w:rsidTr="008D4CD2">
        <w:tc>
          <w:tcPr>
            <w:tcW w:w="2234" w:type="dxa"/>
          </w:tcPr>
          <w:p w14:paraId="0E3DF28A" w14:textId="0768D90E" w:rsidR="008D4CD2" w:rsidRDefault="008D4CD2" w:rsidP="009354B6">
            <w:pPr>
              <w:rPr>
                <w:lang w:val="nl-NL"/>
              </w:rPr>
            </w:pPr>
            <w:r>
              <w:rPr>
                <w:lang w:val="nl-NL"/>
              </w:rPr>
              <w:t>Kirsten Leemeijer</w:t>
            </w:r>
          </w:p>
        </w:tc>
        <w:tc>
          <w:tcPr>
            <w:tcW w:w="2156" w:type="dxa"/>
          </w:tcPr>
          <w:p w14:paraId="6B5900A2" w14:textId="7B302A82" w:rsidR="008D4CD2" w:rsidRDefault="008D4CD2" w:rsidP="009354B6">
            <w:pPr>
              <w:rPr>
                <w:lang w:val="nl-NL"/>
              </w:rPr>
            </w:pPr>
            <w:r>
              <w:rPr>
                <w:lang w:val="nl-NL"/>
              </w:rPr>
              <w:t>Stagiair</w:t>
            </w:r>
          </w:p>
        </w:tc>
        <w:tc>
          <w:tcPr>
            <w:tcW w:w="2455" w:type="dxa"/>
          </w:tcPr>
          <w:p w14:paraId="798E4E4E" w14:textId="5316BBB2" w:rsidR="008D4CD2" w:rsidRDefault="00011710" w:rsidP="009354B6">
            <w:pPr>
              <w:rPr>
                <w:lang w:val="nl-NL"/>
              </w:rPr>
            </w:pPr>
            <w:hyperlink r:id="rId12" w:history="1">
              <w:r w:rsidR="00AB0A39" w:rsidRPr="00AB0A39">
                <w:rPr>
                  <w:rStyle w:val="Hyperlink"/>
                  <w:lang w:val="nl-NL"/>
                </w:rPr>
                <w:t>k.leemeijer@st.hanze.nl</w:t>
              </w:r>
            </w:hyperlink>
            <w:r w:rsidR="00AB0A39">
              <w:rPr>
                <w:lang w:val="nl-NL"/>
              </w:rPr>
              <w:t xml:space="preserve"> </w:t>
            </w:r>
          </w:p>
        </w:tc>
        <w:tc>
          <w:tcPr>
            <w:tcW w:w="2505" w:type="dxa"/>
          </w:tcPr>
          <w:p w14:paraId="635EECB0" w14:textId="186537E3" w:rsidR="008D4CD2" w:rsidRDefault="00AB0A39" w:rsidP="009354B6">
            <w:pPr>
              <w:rPr>
                <w:lang w:val="nl-NL"/>
              </w:rPr>
            </w:pPr>
            <w:r>
              <w:rPr>
                <w:lang w:val="nl-NL"/>
              </w:rPr>
              <w:t>06-27434351</w:t>
            </w:r>
          </w:p>
        </w:tc>
      </w:tr>
      <w:tr w:rsidR="008D4CD2" w14:paraId="3B79981D" w14:textId="77777777" w:rsidTr="008D4CD2">
        <w:tc>
          <w:tcPr>
            <w:tcW w:w="2234" w:type="dxa"/>
          </w:tcPr>
          <w:p w14:paraId="5FDDBEF8" w14:textId="33A2B163" w:rsidR="008D4CD2" w:rsidRDefault="008D4CD2" w:rsidP="009354B6">
            <w:pPr>
              <w:rPr>
                <w:lang w:val="nl-NL"/>
              </w:rPr>
            </w:pPr>
            <w:r>
              <w:rPr>
                <w:lang w:val="nl-NL"/>
              </w:rPr>
              <w:t>Jitske van Eck</w:t>
            </w:r>
          </w:p>
        </w:tc>
        <w:tc>
          <w:tcPr>
            <w:tcW w:w="2156" w:type="dxa"/>
          </w:tcPr>
          <w:p w14:paraId="7A923D75" w14:textId="13357D71" w:rsidR="008D4CD2" w:rsidRDefault="008D4CD2" w:rsidP="009354B6">
            <w:pPr>
              <w:rPr>
                <w:lang w:val="nl-NL"/>
              </w:rPr>
            </w:pPr>
            <w:r>
              <w:rPr>
                <w:lang w:val="nl-NL"/>
              </w:rPr>
              <w:t>Stagiair</w:t>
            </w:r>
          </w:p>
        </w:tc>
        <w:tc>
          <w:tcPr>
            <w:tcW w:w="2455" w:type="dxa"/>
          </w:tcPr>
          <w:p w14:paraId="58F4194B" w14:textId="507A300D" w:rsidR="008D4CD2" w:rsidRDefault="00011710" w:rsidP="009354B6">
            <w:pPr>
              <w:rPr>
                <w:lang w:val="nl-NL"/>
              </w:rPr>
            </w:pPr>
            <w:hyperlink r:id="rId13" w:history="1">
              <w:r w:rsidR="008D4CD2" w:rsidRPr="009E227C">
                <w:rPr>
                  <w:rStyle w:val="Hyperlink"/>
                  <w:lang w:val="nl-NL"/>
                </w:rPr>
                <w:t>j.a.van.eck@st.hanze.nl</w:t>
              </w:r>
            </w:hyperlink>
          </w:p>
        </w:tc>
        <w:tc>
          <w:tcPr>
            <w:tcW w:w="2505" w:type="dxa"/>
          </w:tcPr>
          <w:p w14:paraId="277B2CFC" w14:textId="3C70FF73" w:rsidR="008D4CD2" w:rsidRDefault="008D4CD2" w:rsidP="009354B6">
            <w:pPr>
              <w:rPr>
                <w:lang w:val="nl-NL"/>
              </w:rPr>
            </w:pPr>
            <w:r>
              <w:rPr>
                <w:lang w:val="nl-NL"/>
              </w:rPr>
              <w:t>06-81167628</w:t>
            </w:r>
          </w:p>
        </w:tc>
      </w:tr>
    </w:tbl>
    <w:p w14:paraId="3D1FD73B" w14:textId="584C2DBF" w:rsidR="009354B6" w:rsidRDefault="009354B6" w:rsidP="009354B6">
      <w:pPr>
        <w:rPr>
          <w:lang w:val="nl-NL"/>
        </w:rPr>
      </w:pPr>
    </w:p>
    <w:tbl>
      <w:tblPr>
        <w:tblStyle w:val="Tabelrasterlicht"/>
        <w:tblW w:w="0" w:type="auto"/>
        <w:tblLayout w:type="fixed"/>
        <w:tblLook w:val="04A0" w:firstRow="1" w:lastRow="0" w:firstColumn="1" w:lastColumn="0" w:noHBand="0" w:noVBand="1"/>
      </w:tblPr>
      <w:tblGrid>
        <w:gridCol w:w="2174"/>
        <w:gridCol w:w="2276"/>
        <w:gridCol w:w="2491"/>
        <w:gridCol w:w="2409"/>
      </w:tblGrid>
      <w:tr w:rsidR="008D4CD2" w14:paraId="78B209DB" w14:textId="77777777" w:rsidTr="008D4CD2">
        <w:tc>
          <w:tcPr>
            <w:tcW w:w="2174" w:type="dxa"/>
          </w:tcPr>
          <w:p w14:paraId="2771E17D" w14:textId="21E3095C" w:rsidR="008D4CD2" w:rsidRPr="008D4CD2" w:rsidRDefault="008D4CD2" w:rsidP="009354B6">
            <w:pPr>
              <w:rPr>
                <w:b/>
                <w:lang w:val="nl-NL"/>
              </w:rPr>
            </w:pPr>
            <w:r w:rsidRPr="008D4CD2">
              <w:rPr>
                <w:b/>
                <w:lang w:val="nl-NL"/>
              </w:rPr>
              <w:t>Naam</w:t>
            </w:r>
          </w:p>
        </w:tc>
        <w:tc>
          <w:tcPr>
            <w:tcW w:w="2276" w:type="dxa"/>
          </w:tcPr>
          <w:p w14:paraId="43598D01" w14:textId="3A87C914" w:rsidR="008D4CD2" w:rsidRPr="008D4CD2" w:rsidRDefault="008D4CD2" w:rsidP="009354B6">
            <w:pPr>
              <w:rPr>
                <w:b/>
                <w:lang w:val="nl-NL"/>
              </w:rPr>
            </w:pPr>
            <w:r>
              <w:rPr>
                <w:b/>
                <w:lang w:val="nl-NL"/>
              </w:rPr>
              <w:t>Functie</w:t>
            </w:r>
          </w:p>
        </w:tc>
        <w:tc>
          <w:tcPr>
            <w:tcW w:w="2491" w:type="dxa"/>
          </w:tcPr>
          <w:p w14:paraId="56E45060" w14:textId="5C5BA86F" w:rsidR="008D4CD2" w:rsidRPr="00BA5749" w:rsidRDefault="008D4CD2" w:rsidP="009354B6">
            <w:pPr>
              <w:rPr>
                <w:b/>
                <w:lang w:val="nl-NL"/>
              </w:rPr>
            </w:pPr>
            <w:r w:rsidRPr="00BA5749">
              <w:rPr>
                <w:b/>
                <w:lang w:val="nl-NL"/>
              </w:rPr>
              <w:t>Emailadressen</w:t>
            </w:r>
          </w:p>
        </w:tc>
        <w:tc>
          <w:tcPr>
            <w:tcW w:w="2409" w:type="dxa"/>
          </w:tcPr>
          <w:p w14:paraId="0FEC5629" w14:textId="5E80CC61" w:rsidR="008D4CD2" w:rsidRPr="00BA5749" w:rsidRDefault="008D4CD2" w:rsidP="009354B6">
            <w:pPr>
              <w:rPr>
                <w:b/>
                <w:lang w:val="nl-NL"/>
              </w:rPr>
            </w:pPr>
            <w:r w:rsidRPr="00BA5749">
              <w:rPr>
                <w:b/>
                <w:lang w:val="nl-NL"/>
              </w:rPr>
              <w:t>Telefoonnummer</w:t>
            </w:r>
          </w:p>
        </w:tc>
      </w:tr>
      <w:tr w:rsidR="008D4CD2" w14:paraId="4F72B686" w14:textId="77777777" w:rsidTr="008D4CD2">
        <w:tc>
          <w:tcPr>
            <w:tcW w:w="2174" w:type="dxa"/>
          </w:tcPr>
          <w:p w14:paraId="613101C7" w14:textId="1FA3E970" w:rsidR="008D4CD2" w:rsidRDefault="008D4CD2" w:rsidP="009354B6">
            <w:pPr>
              <w:rPr>
                <w:lang w:val="nl-NL"/>
              </w:rPr>
            </w:pPr>
            <w:r>
              <w:rPr>
                <w:lang w:val="nl-NL"/>
              </w:rPr>
              <w:t>Yannick de Boer</w:t>
            </w:r>
          </w:p>
        </w:tc>
        <w:tc>
          <w:tcPr>
            <w:tcW w:w="2276" w:type="dxa"/>
          </w:tcPr>
          <w:p w14:paraId="1671F6DD" w14:textId="77777777" w:rsidR="008D4CD2" w:rsidRDefault="008D4CD2" w:rsidP="009354B6">
            <w:pPr>
              <w:rPr>
                <w:lang w:val="nl-NL"/>
              </w:rPr>
            </w:pPr>
            <w:r>
              <w:rPr>
                <w:lang w:val="nl-NL"/>
              </w:rPr>
              <w:t>Stagebegeleider</w:t>
            </w:r>
          </w:p>
          <w:p w14:paraId="0F7B22F4" w14:textId="14F268AE" w:rsidR="008D4CD2" w:rsidRDefault="008D4CD2" w:rsidP="009354B6">
            <w:pPr>
              <w:rPr>
                <w:lang w:val="nl-NL"/>
              </w:rPr>
            </w:pPr>
            <w:r>
              <w:rPr>
                <w:lang w:val="nl-NL"/>
              </w:rPr>
              <w:t>Medewerker sportstimulering</w:t>
            </w:r>
          </w:p>
        </w:tc>
        <w:tc>
          <w:tcPr>
            <w:tcW w:w="2491" w:type="dxa"/>
          </w:tcPr>
          <w:p w14:paraId="301E2CCD" w14:textId="5D8341AB" w:rsidR="008D4CD2" w:rsidRDefault="00011710" w:rsidP="009354B6">
            <w:pPr>
              <w:rPr>
                <w:lang w:val="nl-NL"/>
              </w:rPr>
            </w:pPr>
            <w:hyperlink r:id="rId14" w:history="1">
              <w:r w:rsidR="008D4CD2" w:rsidRPr="009E227C">
                <w:rPr>
                  <w:rStyle w:val="Hyperlink"/>
                  <w:lang w:val="nl-NL"/>
                </w:rPr>
                <w:t>y.deboer@achtkarspelen.nl</w:t>
              </w:r>
            </w:hyperlink>
          </w:p>
        </w:tc>
        <w:tc>
          <w:tcPr>
            <w:tcW w:w="2409" w:type="dxa"/>
          </w:tcPr>
          <w:p w14:paraId="10A97178" w14:textId="0EBB5886" w:rsidR="008D4CD2" w:rsidRDefault="00834A21" w:rsidP="009354B6">
            <w:pPr>
              <w:rPr>
                <w:lang w:val="nl-NL"/>
              </w:rPr>
            </w:pPr>
            <w:r w:rsidRPr="00834A21">
              <w:rPr>
                <w:lang w:val="nl-NL"/>
              </w:rPr>
              <w:t>+31 6 15 54 63 64</w:t>
            </w:r>
          </w:p>
        </w:tc>
      </w:tr>
      <w:tr w:rsidR="008D4CD2" w14:paraId="6EA138BF" w14:textId="77777777" w:rsidTr="008D4CD2">
        <w:tc>
          <w:tcPr>
            <w:tcW w:w="2174" w:type="dxa"/>
          </w:tcPr>
          <w:p w14:paraId="4B233215" w14:textId="543971A4" w:rsidR="008D4CD2" w:rsidRDefault="008D4CD2" w:rsidP="009354B6">
            <w:pPr>
              <w:rPr>
                <w:lang w:val="nl-NL"/>
              </w:rPr>
            </w:pPr>
            <w:r>
              <w:rPr>
                <w:lang w:val="nl-NL"/>
              </w:rPr>
              <w:t>Yasmin de Jong</w:t>
            </w:r>
          </w:p>
        </w:tc>
        <w:tc>
          <w:tcPr>
            <w:tcW w:w="2276" w:type="dxa"/>
          </w:tcPr>
          <w:p w14:paraId="38F96087" w14:textId="202A533A" w:rsidR="008D4CD2" w:rsidRDefault="008D4CD2" w:rsidP="009354B6">
            <w:pPr>
              <w:rPr>
                <w:lang w:val="nl-NL"/>
              </w:rPr>
            </w:pPr>
            <w:r>
              <w:rPr>
                <w:lang w:val="nl-NL"/>
              </w:rPr>
              <w:t>Medewerker sportstimulering</w:t>
            </w:r>
          </w:p>
        </w:tc>
        <w:tc>
          <w:tcPr>
            <w:tcW w:w="2491" w:type="dxa"/>
          </w:tcPr>
          <w:p w14:paraId="20452905" w14:textId="01F8985A" w:rsidR="008D4CD2" w:rsidRDefault="00011710" w:rsidP="009354B6">
            <w:pPr>
              <w:rPr>
                <w:lang w:val="nl-NL"/>
              </w:rPr>
            </w:pPr>
            <w:hyperlink r:id="rId15" w:history="1">
              <w:r w:rsidR="008D4CD2" w:rsidRPr="009E227C">
                <w:rPr>
                  <w:rStyle w:val="Hyperlink"/>
                  <w:lang w:val="nl-NL"/>
                </w:rPr>
                <w:t>y.dejong@achtkarspelen.nl</w:t>
              </w:r>
            </w:hyperlink>
          </w:p>
        </w:tc>
        <w:tc>
          <w:tcPr>
            <w:tcW w:w="2409" w:type="dxa"/>
          </w:tcPr>
          <w:p w14:paraId="1843730B" w14:textId="06821E1B" w:rsidR="008D4CD2" w:rsidRDefault="00834A21" w:rsidP="009354B6">
            <w:pPr>
              <w:rPr>
                <w:lang w:val="nl-NL"/>
              </w:rPr>
            </w:pPr>
            <w:r w:rsidRPr="00834A21">
              <w:rPr>
                <w:lang w:val="nl-NL"/>
              </w:rPr>
              <w:t>+31 6 14 49 85 40</w:t>
            </w:r>
          </w:p>
        </w:tc>
      </w:tr>
      <w:tr w:rsidR="008D4CD2" w14:paraId="7AFAC7C9" w14:textId="77777777" w:rsidTr="008D4CD2">
        <w:tc>
          <w:tcPr>
            <w:tcW w:w="2174" w:type="dxa"/>
          </w:tcPr>
          <w:p w14:paraId="04100DE1" w14:textId="766C2629" w:rsidR="008D4CD2" w:rsidRDefault="008D4CD2" w:rsidP="009354B6">
            <w:pPr>
              <w:rPr>
                <w:lang w:val="nl-NL"/>
              </w:rPr>
            </w:pPr>
            <w:r>
              <w:rPr>
                <w:lang w:val="nl-NL"/>
              </w:rPr>
              <w:t>Willemijn Meijer</w:t>
            </w:r>
          </w:p>
        </w:tc>
        <w:tc>
          <w:tcPr>
            <w:tcW w:w="2276" w:type="dxa"/>
          </w:tcPr>
          <w:p w14:paraId="76F135AB" w14:textId="4CD2FCBF" w:rsidR="008D4CD2" w:rsidRDefault="008D4CD2" w:rsidP="009354B6">
            <w:pPr>
              <w:rPr>
                <w:lang w:val="nl-NL"/>
              </w:rPr>
            </w:pPr>
            <w:r>
              <w:rPr>
                <w:lang w:val="nl-NL"/>
              </w:rPr>
              <w:t>Gezondheidsbevorderaar</w:t>
            </w:r>
          </w:p>
        </w:tc>
        <w:tc>
          <w:tcPr>
            <w:tcW w:w="2491" w:type="dxa"/>
          </w:tcPr>
          <w:p w14:paraId="1EA4E586" w14:textId="7607F777" w:rsidR="008D4CD2" w:rsidRDefault="00011710" w:rsidP="009354B6">
            <w:pPr>
              <w:rPr>
                <w:lang w:val="nl-NL"/>
              </w:rPr>
            </w:pPr>
            <w:hyperlink r:id="rId16" w:history="1">
              <w:r w:rsidR="008D4CD2" w:rsidRPr="00C5304C">
                <w:rPr>
                  <w:rStyle w:val="Hyperlink"/>
                </w:rPr>
                <w:t>w.meijer@ggdfryslan.nl</w:t>
              </w:r>
            </w:hyperlink>
            <w:r w:rsidR="008D4CD2">
              <w:t xml:space="preserve"> </w:t>
            </w:r>
          </w:p>
        </w:tc>
        <w:tc>
          <w:tcPr>
            <w:tcW w:w="2409" w:type="dxa"/>
          </w:tcPr>
          <w:p w14:paraId="3705F7A8" w14:textId="77777777" w:rsidR="008D4CD2" w:rsidRDefault="008D4CD2" w:rsidP="009354B6">
            <w:pPr>
              <w:rPr>
                <w:lang w:val="nl-NL"/>
              </w:rPr>
            </w:pPr>
          </w:p>
        </w:tc>
      </w:tr>
    </w:tbl>
    <w:p w14:paraId="554A373F" w14:textId="76A633F0" w:rsidR="008D4CD2" w:rsidRDefault="008D4CD2" w:rsidP="009354B6">
      <w:pPr>
        <w:rPr>
          <w:lang w:val="nl-NL"/>
        </w:rPr>
      </w:pPr>
    </w:p>
    <w:tbl>
      <w:tblPr>
        <w:tblStyle w:val="Tabelrasterlicht"/>
        <w:tblW w:w="9353" w:type="dxa"/>
        <w:tblLook w:val="04A0" w:firstRow="1" w:lastRow="0" w:firstColumn="1" w:lastColumn="0" w:noHBand="0" w:noVBand="1"/>
      </w:tblPr>
      <w:tblGrid>
        <w:gridCol w:w="2263"/>
        <w:gridCol w:w="7090"/>
      </w:tblGrid>
      <w:tr w:rsidR="00C525D1" w14:paraId="27604DB1" w14:textId="77777777" w:rsidTr="00C525D1">
        <w:trPr>
          <w:trHeight w:val="201"/>
        </w:trPr>
        <w:tc>
          <w:tcPr>
            <w:tcW w:w="2263" w:type="dxa"/>
          </w:tcPr>
          <w:p w14:paraId="7EC97B34" w14:textId="78A9518A" w:rsidR="00C525D1" w:rsidRPr="008D4CD2" w:rsidRDefault="00C525D1" w:rsidP="009354B6">
            <w:pPr>
              <w:rPr>
                <w:b/>
                <w:lang w:val="nl-NL"/>
              </w:rPr>
            </w:pPr>
            <w:r w:rsidRPr="008D4CD2">
              <w:rPr>
                <w:b/>
              </w:rPr>
              <w:t>Naam school</w:t>
            </w:r>
          </w:p>
        </w:tc>
        <w:tc>
          <w:tcPr>
            <w:tcW w:w="7090" w:type="dxa"/>
          </w:tcPr>
          <w:p w14:paraId="574190AE" w14:textId="1F29EE0D" w:rsidR="00C525D1" w:rsidRPr="008D4CD2" w:rsidRDefault="00C525D1" w:rsidP="009354B6">
            <w:pPr>
              <w:rPr>
                <w:b/>
              </w:rPr>
            </w:pPr>
            <w:proofErr w:type="spellStart"/>
            <w:r w:rsidRPr="008D4CD2">
              <w:rPr>
                <w:b/>
              </w:rPr>
              <w:t>Adressen</w:t>
            </w:r>
            <w:proofErr w:type="spellEnd"/>
          </w:p>
        </w:tc>
      </w:tr>
      <w:tr w:rsidR="00C525D1" w14:paraId="1600319A" w14:textId="77777777" w:rsidTr="00C525D1">
        <w:trPr>
          <w:trHeight w:val="402"/>
        </w:trPr>
        <w:tc>
          <w:tcPr>
            <w:tcW w:w="2263" w:type="dxa"/>
          </w:tcPr>
          <w:p w14:paraId="3491564B" w14:textId="5051FF5A" w:rsidR="00C525D1" w:rsidRDefault="00C525D1" w:rsidP="009354B6">
            <w:pPr>
              <w:rPr>
                <w:lang w:val="nl-NL"/>
              </w:rPr>
            </w:pPr>
            <w:r>
              <w:rPr>
                <w:lang w:val="nl-NL"/>
              </w:rPr>
              <w:t>OBS It Twaspan</w:t>
            </w:r>
          </w:p>
        </w:tc>
        <w:tc>
          <w:tcPr>
            <w:tcW w:w="7090" w:type="dxa"/>
          </w:tcPr>
          <w:p w14:paraId="49834738" w14:textId="77777777" w:rsidR="00C525D1" w:rsidRDefault="00C525D1" w:rsidP="009354B6">
            <w:proofErr w:type="spellStart"/>
            <w:r w:rsidRPr="008D4CD2">
              <w:t>Skoalstrjitte</w:t>
            </w:r>
            <w:proofErr w:type="spellEnd"/>
            <w:r w:rsidRPr="008D4CD2">
              <w:t xml:space="preserve"> 4, </w:t>
            </w:r>
          </w:p>
          <w:p w14:paraId="1D247F9E" w14:textId="331E9D09" w:rsidR="00C525D1" w:rsidRDefault="00C525D1" w:rsidP="009354B6">
            <w:pPr>
              <w:rPr>
                <w:lang w:val="nl-NL"/>
              </w:rPr>
            </w:pPr>
            <w:r w:rsidRPr="008D4CD2">
              <w:t xml:space="preserve">9287 LV </w:t>
            </w:r>
            <w:proofErr w:type="spellStart"/>
            <w:r>
              <w:t>T</w:t>
            </w:r>
            <w:r w:rsidRPr="008D4CD2">
              <w:t>wijzelerheide</w:t>
            </w:r>
            <w:proofErr w:type="spellEnd"/>
          </w:p>
        </w:tc>
      </w:tr>
      <w:tr w:rsidR="00C525D1" w14:paraId="360AEE48" w14:textId="77777777" w:rsidTr="00C525D1">
        <w:trPr>
          <w:trHeight w:val="345"/>
        </w:trPr>
        <w:tc>
          <w:tcPr>
            <w:tcW w:w="2263" w:type="dxa"/>
          </w:tcPr>
          <w:p w14:paraId="207B9912" w14:textId="42825C60" w:rsidR="00C525D1" w:rsidRDefault="00C525D1" w:rsidP="009354B6">
            <w:pPr>
              <w:rPr>
                <w:lang w:val="nl-NL"/>
              </w:rPr>
            </w:pPr>
            <w:r>
              <w:rPr>
                <w:lang w:val="nl-NL"/>
              </w:rPr>
              <w:t>OBS De Balkwar</w:t>
            </w:r>
          </w:p>
        </w:tc>
        <w:tc>
          <w:tcPr>
            <w:tcW w:w="7090" w:type="dxa"/>
          </w:tcPr>
          <w:p w14:paraId="71D67CA1" w14:textId="4FC8B3A9" w:rsidR="00C525D1" w:rsidRDefault="00C525D1" w:rsidP="009354B6">
            <w:pPr>
              <w:rPr>
                <w:lang w:val="nl-NL"/>
              </w:rPr>
            </w:pPr>
            <w:proofErr w:type="spellStart"/>
            <w:r w:rsidRPr="008D4CD2">
              <w:t>Swanneblom</w:t>
            </w:r>
            <w:proofErr w:type="spellEnd"/>
            <w:r w:rsidRPr="008D4CD2">
              <w:t xml:space="preserve"> </w:t>
            </w:r>
            <w:proofErr w:type="spellStart"/>
            <w:r w:rsidRPr="008D4CD2">
              <w:t>Strjitte</w:t>
            </w:r>
            <w:proofErr w:type="spellEnd"/>
            <w:r w:rsidRPr="008D4CD2">
              <w:t xml:space="preserve"> 11, 9288 AB </w:t>
            </w:r>
            <w:proofErr w:type="spellStart"/>
            <w:r w:rsidRPr="008D4CD2">
              <w:t>Kootstertille</w:t>
            </w:r>
            <w:proofErr w:type="spellEnd"/>
          </w:p>
        </w:tc>
      </w:tr>
      <w:tr w:rsidR="00C525D1" w:rsidRPr="00B877B6" w14:paraId="56AC8F7F" w14:textId="77777777" w:rsidTr="00C525D1">
        <w:trPr>
          <w:trHeight w:val="489"/>
        </w:trPr>
        <w:tc>
          <w:tcPr>
            <w:tcW w:w="2263" w:type="dxa"/>
          </w:tcPr>
          <w:p w14:paraId="2B97C306" w14:textId="77777777" w:rsidR="00C525D1" w:rsidRDefault="00C525D1" w:rsidP="009354B6">
            <w:pPr>
              <w:rPr>
                <w:lang w:val="nl-NL"/>
              </w:rPr>
            </w:pPr>
            <w:r>
              <w:rPr>
                <w:lang w:val="nl-NL"/>
              </w:rPr>
              <w:t>OBS Hurdegaryp</w:t>
            </w:r>
          </w:p>
          <w:p w14:paraId="6BC07A2A" w14:textId="77777777" w:rsidR="00C525D1" w:rsidRDefault="00C525D1" w:rsidP="009354B6">
            <w:pPr>
              <w:rPr>
                <w:lang w:val="nl-NL"/>
              </w:rPr>
            </w:pPr>
            <w:r>
              <w:rPr>
                <w:lang w:val="nl-NL"/>
              </w:rPr>
              <w:t>CBS De Winde</w:t>
            </w:r>
          </w:p>
          <w:p w14:paraId="5C6417BF" w14:textId="4ECBEAE3" w:rsidR="00C525D1" w:rsidRDefault="00C525D1" w:rsidP="009354B6">
            <w:pPr>
              <w:rPr>
                <w:lang w:val="nl-NL"/>
              </w:rPr>
            </w:pPr>
            <w:r>
              <w:rPr>
                <w:lang w:val="nl-NL"/>
              </w:rPr>
              <w:t xml:space="preserve">Kinderwoud </w:t>
            </w:r>
          </w:p>
        </w:tc>
        <w:tc>
          <w:tcPr>
            <w:tcW w:w="7090" w:type="dxa"/>
          </w:tcPr>
          <w:p w14:paraId="3A208AFF" w14:textId="2A1F375B" w:rsidR="00C525D1" w:rsidRPr="00C525D1" w:rsidRDefault="00C525D1" w:rsidP="009354B6">
            <w:pPr>
              <w:rPr>
                <w:lang w:val="nl-NL"/>
              </w:rPr>
            </w:pPr>
            <w:r w:rsidRPr="00C525D1">
              <w:rPr>
                <w:lang w:val="nl-NL"/>
              </w:rPr>
              <w:t>Van Weerden Poelmanstraat 2, 9254 CS Hurdegaryp</w:t>
            </w:r>
          </w:p>
        </w:tc>
      </w:tr>
      <w:tr w:rsidR="00352488" w:rsidRPr="00C525D1" w14:paraId="61B10138" w14:textId="77777777" w:rsidTr="00C525D1">
        <w:trPr>
          <w:trHeight w:val="489"/>
        </w:trPr>
        <w:tc>
          <w:tcPr>
            <w:tcW w:w="2263" w:type="dxa"/>
          </w:tcPr>
          <w:p w14:paraId="2463198D" w14:textId="63F2944B" w:rsidR="00352488" w:rsidRDefault="00352488" w:rsidP="009354B6">
            <w:pPr>
              <w:rPr>
                <w:lang w:val="nl-NL"/>
              </w:rPr>
            </w:pPr>
            <w:r>
              <w:rPr>
                <w:lang w:val="nl-NL"/>
              </w:rPr>
              <w:t>Master Frankeskoalle</w:t>
            </w:r>
          </w:p>
        </w:tc>
        <w:tc>
          <w:tcPr>
            <w:tcW w:w="7090" w:type="dxa"/>
          </w:tcPr>
          <w:p w14:paraId="08D80128" w14:textId="5A64B504" w:rsidR="00352488" w:rsidRPr="00C525D1" w:rsidRDefault="00352488" w:rsidP="009354B6">
            <w:pPr>
              <w:rPr>
                <w:lang w:val="nl-NL"/>
              </w:rPr>
            </w:pPr>
            <w:proofErr w:type="spellStart"/>
            <w:r w:rsidRPr="00352488">
              <w:t>Eilansgrien</w:t>
            </w:r>
            <w:proofErr w:type="spellEnd"/>
            <w:r w:rsidRPr="00352488">
              <w:t xml:space="preserve"> 17, 9264 TB </w:t>
            </w:r>
            <w:proofErr w:type="spellStart"/>
            <w:r w:rsidRPr="00352488">
              <w:t>Earnewald</w:t>
            </w:r>
            <w:proofErr w:type="spellEnd"/>
          </w:p>
        </w:tc>
      </w:tr>
    </w:tbl>
    <w:p w14:paraId="73AA4BFB" w14:textId="77777777" w:rsidR="008D4CD2" w:rsidRDefault="008D4CD2" w:rsidP="009354B6">
      <w:pPr>
        <w:rPr>
          <w:lang w:val="nl-NL"/>
        </w:rPr>
      </w:pPr>
    </w:p>
    <w:tbl>
      <w:tblPr>
        <w:tblStyle w:val="Tabelrasterlicht"/>
        <w:tblW w:w="9353" w:type="dxa"/>
        <w:tblLook w:val="04A0" w:firstRow="1" w:lastRow="0" w:firstColumn="1" w:lastColumn="0" w:noHBand="0" w:noVBand="1"/>
      </w:tblPr>
      <w:tblGrid>
        <w:gridCol w:w="2263"/>
        <w:gridCol w:w="7090"/>
      </w:tblGrid>
      <w:tr w:rsidR="008D0F30" w:rsidRPr="008D4CD2" w14:paraId="18DE1A18" w14:textId="77777777" w:rsidTr="00122C85">
        <w:trPr>
          <w:trHeight w:val="201"/>
        </w:trPr>
        <w:tc>
          <w:tcPr>
            <w:tcW w:w="2263" w:type="dxa"/>
          </w:tcPr>
          <w:p w14:paraId="619CF678" w14:textId="60E564D1" w:rsidR="008D0F30" w:rsidRPr="008D4CD2" w:rsidRDefault="008D0F30" w:rsidP="00122C85">
            <w:pPr>
              <w:rPr>
                <w:b/>
                <w:lang w:val="nl-NL"/>
              </w:rPr>
            </w:pPr>
            <w:proofErr w:type="spellStart"/>
            <w:r>
              <w:rPr>
                <w:b/>
              </w:rPr>
              <w:t>Bedrijf</w:t>
            </w:r>
            <w:proofErr w:type="spellEnd"/>
          </w:p>
        </w:tc>
        <w:tc>
          <w:tcPr>
            <w:tcW w:w="7090" w:type="dxa"/>
          </w:tcPr>
          <w:p w14:paraId="5DA833F5" w14:textId="34DDD168" w:rsidR="008D0F30" w:rsidRPr="008D4CD2" w:rsidRDefault="008D0F30" w:rsidP="00122C85">
            <w:pPr>
              <w:rPr>
                <w:b/>
              </w:rPr>
            </w:pPr>
            <w:proofErr w:type="spellStart"/>
            <w:r>
              <w:rPr>
                <w:b/>
              </w:rPr>
              <w:t>Contactgegevens</w:t>
            </w:r>
            <w:proofErr w:type="spellEnd"/>
          </w:p>
        </w:tc>
      </w:tr>
      <w:tr w:rsidR="008D0F30" w14:paraId="3716EB1D" w14:textId="77777777" w:rsidTr="00122C85">
        <w:trPr>
          <w:trHeight w:val="402"/>
        </w:trPr>
        <w:tc>
          <w:tcPr>
            <w:tcW w:w="2263" w:type="dxa"/>
          </w:tcPr>
          <w:p w14:paraId="1B9BC743" w14:textId="6224CE66" w:rsidR="008D0F30" w:rsidRDefault="008D0F30" w:rsidP="00122C85">
            <w:pPr>
              <w:rPr>
                <w:lang w:val="nl-NL"/>
              </w:rPr>
            </w:pPr>
            <w:r>
              <w:rPr>
                <w:lang w:val="nl-NL"/>
              </w:rPr>
              <w:t>Euro-events</w:t>
            </w:r>
          </w:p>
        </w:tc>
        <w:tc>
          <w:tcPr>
            <w:tcW w:w="7090" w:type="dxa"/>
          </w:tcPr>
          <w:p w14:paraId="7F1DD8E6" w14:textId="7624992D" w:rsidR="008D0F30" w:rsidRDefault="00011710" w:rsidP="00122C85">
            <w:pPr>
              <w:rPr>
                <w:lang w:val="nl-NL"/>
              </w:rPr>
            </w:pPr>
            <w:hyperlink r:id="rId17" w:tooltip="Stuur een e-mail" w:history="1">
              <w:r w:rsidR="008D0F30" w:rsidRPr="008D0F30">
                <w:rPr>
                  <w:rStyle w:val="Hyperlink"/>
                </w:rPr>
                <w:t>verkoop@euro-events.nl</w:t>
              </w:r>
            </w:hyperlink>
          </w:p>
        </w:tc>
      </w:tr>
      <w:tr w:rsidR="008D0F30" w:rsidRPr="00B877B6" w14:paraId="63A9031E" w14:textId="77777777" w:rsidTr="00122C85">
        <w:trPr>
          <w:trHeight w:val="402"/>
        </w:trPr>
        <w:tc>
          <w:tcPr>
            <w:tcW w:w="2263" w:type="dxa"/>
          </w:tcPr>
          <w:p w14:paraId="229BEDB0" w14:textId="4D0DC778" w:rsidR="008D0F30" w:rsidRDefault="008D0F30" w:rsidP="00122C85">
            <w:pPr>
              <w:rPr>
                <w:lang w:val="nl-NL"/>
              </w:rPr>
            </w:pPr>
            <w:r>
              <w:rPr>
                <w:lang w:val="nl-NL"/>
              </w:rPr>
              <w:t>Drink School Water</w:t>
            </w:r>
          </w:p>
        </w:tc>
        <w:tc>
          <w:tcPr>
            <w:tcW w:w="7090" w:type="dxa"/>
          </w:tcPr>
          <w:p w14:paraId="4ACB6FA0" w14:textId="7DC4B099" w:rsidR="008D0F30" w:rsidRPr="002E4F74" w:rsidRDefault="00011710" w:rsidP="00122C85">
            <w:pPr>
              <w:rPr>
                <w:lang w:val="nl-NL"/>
              </w:rPr>
            </w:pPr>
            <w:hyperlink r:id="rId18" w:history="1">
              <w:r w:rsidR="008D0F30" w:rsidRPr="002E4F74">
                <w:rPr>
                  <w:rStyle w:val="Hyperlink"/>
                  <w:lang w:val="nl-NL"/>
                </w:rPr>
                <w:t>https://www.drinkschoolwater.com/</w:t>
              </w:r>
            </w:hyperlink>
          </w:p>
          <w:p w14:paraId="492B6731" w14:textId="20874F44" w:rsidR="008D0F30" w:rsidRPr="002E4F74" w:rsidRDefault="00011710" w:rsidP="00122C85">
            <w:pPr>
              <w:rPr>
                <w:lang w:val="nl-NL"/>
              </w:rPr>
            </w:pPr>
            <w:hyperlink r:id="rId19" w:history="1">
              <w:r w:rsidR="008D0F30" w:rsidRPr="002E4F74">
                <w:rPr>
                  <w:rStyle w:val="Hyperlink"/>
                  <w:lang w:val="nl-NL"/>
                </w:rPr>
                <w:t>info@drinkschoolwater.com</w:t>
              </w:r>
            </w:hyperlink>
            <w:r w:rsidR="008D0F30" w:rsidRPr="002E4F74">
              <w:rPr>
                <w:lang w:val="nl-NL"/>
              </w:rPr>
              <w:t xml:space="preserve"> </w:t>
            </w:r>
          </w:p>
          <w:p w14:paraId="52FA33FB" w14:textId="71865302" w:rsidR="008D0F30" w:rsidRPr="002E4F74" w:rsidRDefault="008D0F30" w:rsidP="00122C85">
            <w:pPr>
              <w:rPr>
                <w:lang w:val="nl-NL"/>
              </w:rPr>
            </w:pPr>
          </w:p>
        </w:tc>
      </w:tr>
      <w:tr w:rsidR="008D0F30" w14:paraId="24994E33" w14:textId="77777777" w:rsidTr="00122C85">
        <w:trPr>
          <w:trHeight w:val="402"/>
        </w:trPr>
        <w:tc>
          <w:tcPr>
            <w:tcW w:w="2263" w:type="dxa"/>
          </w:tcPr>
          <w:p w14:paraId="56262F81" w14:textId="07092AC0" w:rsidR="008D0F30" w:rsidRDefault="008D0F30" w:rsidP="00122C85">
            <w:pPr>
              <w:rPr>
                <w:lang w:val="nl-NL"/>
              </w:rPr>
            </w:pPr>
            <w:r>
              <w:rPr>
                <w:lang w:val="nl-NL"/>
              </w:rPr>
              <w:t>Yes Gifts</w:t>
            </w:r>
          </w:p>
        </w:tc>
        <w:tc>
          <w:tcPr>
            <w:tcW w:w="7090" w:type="dxa"/>
          </w:tcPr>
          <w:p w14:paraId="42926342" w14:textId="77777777" w:rsidR="008D0F30" w:rsidRPr="002E4F74" w:rsidRDefault="00011710" w:rsidP="00122C85">
            <w:pPr>
              <w:rPr>
                <w:lang w:val="nl-NL"/>
              </w:rPr>
            </w:pPr>
            <w:hyperlink r:id="rId20" w:history="1">
              <w:r w:rsidR="008D0F30" w:rsidRPr="008D0F30">
                <w:rPr>
                  <w:rStyle w:val="Hyperlink"/>
                  <w:lang w:val="nl-NL"/>
                </w:rPr>
                <w:t>https://www.yesgifts.nl/bidon-recyclebaar.html</w:t>
              </w:r>
            </w:hyperlink>
          </w:p>
          <w:p w14:paraId="11F950B1" w14:textId="0D53EF02" w:rsidR="008D0F30" w:rsidRPr="008D0F30" w:rsidRDefault="00011710" w:rsidP="00122C85">
            <w:pPr>
              <w:rPr>
                <w:lang w:val="nl-NL"/>
              </w:rPr>
            </w:pPr>
            <w:hyperlink r:id="rId21" w:history="1">
              <w:r w:rsidR="008D0F30" w:rsidRPr="004647C6">
                <w:rPr>
                  <w:rStyle w:val="Hyperlink"/>
                </w:rPr>
                <w:t>verkoop@yesgifts.nl</w:t>
              </w:r>
            </w:hyperlink>
            <w:r w:rsidR="008D0F30">
              <w:t xml:space="preserve"> </w:t>
            </w:r>
          </w:p>
        </w:tc>
      </w:tr>
      <w:tr w:rsidR="007602A5" w:rsidRPr="00B877B6" w14:paraId="40338D10" w14:textId="77777777" w:rsidTr="00122C85">
        <w:trPr>
          <w:trHeight w:val="402"/>
        </w:trPr>
        <w:tc>
          <w:tcPr>
            <w:tcW w:w="2263" w:type="dxa"/>
          </w:tcPr>
          <w:p w14:paraId="3CE4D590" w14:textId="385B9D39" w:rsidR="007602A5" w:rsidRDefault="007602A5" w:rsidP="00122C85">
            <w:pPr>
              <w:rPr>
                <w:lang w:val="nl-NL"/>
              </w:rPr>
            </w:pPr>
            <w:r>
              <w:rPr>
                <w:lang w:val="nl-NL"/>
              </w:rPr>
              <w:t>Buizen</w:t>
            </w:r>
          </w:p>
        </w:tc>
        <w:tc>
          <w:tcPr>
            <w:tcW w:w="7090" w:type="dxa"/>
          </w:tcPr>
          <w:p w14:paraId="31E1D84B" w14:textId="4955CFCB" w:rsidR="007602A5" w:rsidRPr="00B877B6" w:rsidRDefault="00011710" w:rsidP="00122C85">
            <w:pPr>
              <w:rPr>
                <w:lang w:val="nl-NL"/>
              </w:rPr>
            </w:pPr>
            <w:r>
              <w:rPr>
                <w:rStyle w:val="Hyperlink"/>
                <w:rFonts w:cstheme="minorHAnsi"/>
                <w:sz w:val="22"/>
              </w:rPr>
              <w:fldChar w:fldCharType="begin"/>
            </w:r>
            <w:r w:rsidRPr="00B877B6">
              <w:rPr>
                <w:rStyle w:val="Hyperlink"/>
                <w:rFonts w:cstheme="minorHAnsi"/>
                <w:sz w:val="22"/>
                <w:lang w:val="nl-NL"/>
              </w:rPr>
              <w:instrText xml:space="preserve"> HYPERLINK "https://www.pvc24.nl/</w:instrText>
            </w:r>
            <w:r w:rsidRPr="00B877B6">
              <w:rPr>
                <w:rStyle w:val="Hyperlink"/>
                <w:rFonts w:cstheme="minorHAnsi"/>
                <w:sz w:val="22"/>
                <w:lang w:val="nl-NL"/>
              </w:rPr>
              <w:instrText xml:space="preserve">kopen/transparante-pvc-buizen/32mm-transparante-pvc-buis/" </w:instrText>
            </w:r>
            <w:r>
              <w:rPr>
                <w:rStyle w:val="Hyperlink"/>
                <w:rFonts w:cstheme="minorHAnsi"/>
                <w:sz w:val="22"/>
              </w:rPr>
              <w:fldChar w:fldCharType="separate"/>
            </w:r>
            <w:r w:rsidR="00AC737C" w:rsidRPr="00B877B6">
              <w:rPr>
                <w:rStyle w:val="Hyperlink"/>
                <w:rFonts w:cstheme="minorHAnsi"/>
                <w:sz w:val="22"/>
                <w:lang w:val="nl-NL"/>
              </w:rPr>
              <w:t>https://www.pvc24.nl/kopen/transparante-pvc-buizen/32mm-transparante-pvc-buis/</w:t>
            </w:r>
            <w:r>
              <w:rPr>
                <w:rStyle w:val="Hyperlink"/>
                <w:rFonts w:cstheme="minorHAnsi"/>
                <w:sz w:val="22"/>
              </w:rPr>
              <w:fldChar w:fldCharType="end"/>
            </w:r>
          </w:p>
        </w:tc>
      </w:tr>
    </w:tbl>
    <w:p w14:paraId="3C77AEA1" w14:textId="77777777" w:rsidR="00CD24FE" w:rsidRDefault="00CD24FE" w:rsidP="00CD24FE">
      <w:pPr>
        <w:pStyle w:val="Kop1"/>
        <w:rPr>
          <w:lang w:val="nl-NL"/>
        </w:rPr>
      </w:pPr>
      <w:bookmarkStart w:id="6" w:name="_Toc12974362"/>
      <w:r>
        <w:rPr>
          <w:lang w:val="nl-NL"/>
        </w:rPr>
        <w:t>Omschrijving project</w:t>
      </w:r>
      <w:bookmarkEnd w:id="6"/>
    </w:p>
    <w:p w14:paraId="1839A120" w14:textId="31EA7736" w:rsidR="00BB0ABB" w:rsidRDefault="00CD24FE" w:rsidP="008426F9">
      <w:pPr>
        <w:spacing w:before="120" w:after="120"/>
        <w:rPr>
          <w:lang w:val="nl-NL"/>
        </w:rPr>
      </w:pPr>
      <w:r w:rsidRPr="00CD24FE">
        <w:rPr>
          <w:lang w:val="nl-NL"/>
        </w:rPr>
        <w:t>De ‘Fit @ School Challenge’ is een proje</w:t>
      </w:r>
      <w:r>
        <w:rPr>
          <w:lang w:val="nl-NL"/>
        </w:rPr>
        <w:t xml:space="preserve">ct </w:t>
      </w:r>
      <w:r w:rsidR="00BB0ABB">
        <w:rPr>
          <w:lang w:val="nl-NL"/>
        </w:rPr>
        <w:t xml:space="preserve">op basisscholen in de gemeente dat ervoor wil zorgen dat de kinderen uit de gemeente bewuster worden van een gezonde leefstijl. </w:t>
      </w:r>
    </w:p>
    <w:p w14:paraId="70E2DF9E" w14:textId="31CEFBB2" w:rsidR="00AC4C84" w:rsidRPr="00BB0ABB" w:rsidRDefault="00AC4C84" w:rsidP="008426F9">
      <w:pPr>
        <w:spacing w:before="120" w:after="120"/>
        <w:rPr>
          <w:rStyle w:val="eop"/>
          <w:lang w:val="nl-NL"/>
        </w:rPr>
      </w:pPr>
      <w:r>
        <w:rPr>
          <w:lang w:val="nl-NL"/>
        </w:rPr>
        <w:t>He</w:t>
      </w:r>
      <w:r w:rsidRPr="00AC4C84">
        <w:rPr>
          <w:rStyle w:val="normaltextrun"/>
          <w:rFonts w:ascii="Calibri" w:hAnsi="Calibri" w:cs="Calibri"/>
          <w:color w:val="000000"/>
          <w:shd w:val="clear" w:color="auto" w:fill="FFFFFF"/>
          <w:lang w:val="nl-NL"/>
        </w:rPr>
        <w:t xml:space="preserve">t project is tot stand gekomen door het hoge percentage overgewicht binnen </w:t>
      </w:r>
      <w:r>
        <w:rPr>
          <w:rStyle w:val="normaltextrun"/>
          <w:rFonts w:ascii="Calibri" w:hAnsi="Calibri" w:cs="Calibri"/>
          <w:color w:val="000000"/>
          <w:shd w:val="clear" w:color="auto" w:fill="FFFFFF"/>
          <w:lang w:val="nl-NL"/>
        </w:rPr>
        <w:t>de gemeentes Achtkarspelen en Tietjerksteradeel. Dit percentage lag</w:t>
      </w:r>
      <w:r w:rsidRPr="00AC4C84">
        <w:rPr>
          <w:rStyle w:val="normaltextrun"/>
          <w:rFonts w:ascii="Calibri" w:hAnsi="Calibri" w:cs="Calibri"/>
          <w:color w:val="000000"/>
          <w:shd w:val="clear" w:color="auto" w:fill="FFFFFF"/>
          <w:lang w:val="nl-NL"/>
        </w:rPr>
        <w:t xml:space="preserve"> ver boven het nationaal gemiddelde</w:t>
      </w:r>
      <w:r w:rsidR="00DF4B67">
        <w:rPr>
          <w:rStyle w:val="normaltextrun"/>
          <w:rFonts w:ascii="Calibri" w:hAnsi="Calibri" w:cs="Calibri"/>
          <w:color w:val="000000"/>
          <w:shd w:val="clear" w:color="auto" w:fill="FFFFFF"/>
          <w:lang w:val="nl-NL"/>
        </w:rPr>
        <w:t xml:space="preserve"> en dit was de aanleiding om hier mee aan de slag te gaan. </w:t>
      </w:r>
      <w:r w:rsidRPr="00AC4C84">
        <w:rPr>
          <w:rStyle w:val="normaltextrun"/>
          <w:rFonts w:ascii="Calibri" w:hAnsi="Calibri" w:cs="Calibri"/>
          <w:color w:val="000000"/>
          <w:shd w:val="clear" w:color="auto" w:fill="FFFFFF"/>
          <w:lang w:val="nl-NL"/>
        </w:rPr>
        <w:t xml:space="preserve">De </w:t>
      </w:r>
      <w:r w:rsidR="005906C3" w:rsidRPr="00AC4C84">
        <w:rPr>
          <w:rStyle w:val="normaltextrun"/>
          <w:rFonts w:ascii="Calibri" w:hAnsi="Calibri" w:cs="Calibri"/>
          <w:color w:val="000000"/>
          <w:shd w:val="clear" w:color="auto" w:fill="FFFFFF"/>
          <w:lang w:val="nl-NL"/>
        </w:rPr>
        <w:t>stagiai</w:t>
      </w:r>
      <w:r w:rsidR="005906C3">
        <w:rPr>
          <w:rStyle w:val="normaltextrun"/>
          <w:rFonts w:ascii="Calibri" w:hAnsi="Calibri" w:cs="Calibri"/>
          <w:color w:val="000000"/>
          <w:shd w:val="clear" w:color="auto" w:fill="FFFFFF"/>
          <w:lang w:val="nl-NL"/>
        </w:rPr>
        <w:t>r</w:t>
      </w:r>
      <w:r w:rsidR="005906C3" w:rsidRPr="00AC4C84">
        <w:rPr>
          <w:rStyle w:val="normaltextrun"/>
          <w:rFonts w:ascii="Calibri" w:hAnsi="Calibri" w:cs="Calibri"/>
          <w:color w:val="000000"/>
          <w:shd w:val="clear" w:color="auto" w:fill="FFFFFF"/>
          <w:lang w:val="nl-NL"/>
        </w:rPr>
        <w:t>es</w:t>
      </w:r>
      <w:r w:rsidRPr="00AC4C84">
        <w:rPr>
          <w:rStyle w:val="normaltextrun"/>
          <w:rFonts w:ascii="Calibri" w:hAnsi="Calibri" w:cs="Calibri"/>
          <w:color w:val="000000"/>
          <w:shd w:val="clear" w:color="auto" w:fill="FFFFFF"/>
          <w:lang w:val="nl-NL"/>
        </w:rPr>
        <w:t xml:space="preserve"> die hier op dat moment </w:t>
      </w:r>
      <w:proofErr w:type="gramStart"/>
      <w:r w:rsidRPr="00AC4C84">
        <w:rPr>
          <w:rStyle w:val="normaltextrun"/>
          <w:rFonts w:ascii="Calibri" w:hAnsi="Calibri" w:cs="Calibri"/>
          <w:color w:val="000000"/>
          <w:shd w:val="clear" w:color="auto" w:fill="FFFFFF"/>
          <w:lang w:val="nl-NL"/>
        </w:rPr>
        <w:t>stage liepen</w:t>
      </w:r>
      <w:proofErr w:type="gramEnd"/>
      <w:r w:rsidRPr="00AC4C84">
        <w:rPr>
          <w:rStyle w:val="normaltextrun"/>
          <w:rFonts w:ascii="Calibri" w:hAnsi="Calibri" w:cs="Calibri"/>
          <w:color w:val="000000"/>
          <w:shd w:val="clear" w:color="auto" w:fill="FFFFFF"/>
          <w:lang w:val="nl-NL"/>
        </w:rPr>
        <w:t xml:space="preserve"> kregen de opdracht om hier iets voor te verzinnen. Toen kwam </w:t>
      </w:r>
      <w:proofErr w:type="gramStart"/>
      <w:r w:rsidRPr="00AC4C84">
        <w:rPr>
          <w:rStyle w:val="normaltextrun"/>
          <w:rFonts w:ascii="Calibri" w:hAnsi="Calibri" w:cs="Calibri"/>
          <w:color w:val="000000"/>
          <w:shd w:val="clear" w:color="auto" w:fill="FFFFFF"/>
          <w:lang w:val="nl-NL"/>
        </w:rPr>
        <w:t>één</w:t>
      </w:r>
      <w:proofErr w:type="gramEnd"/>
      <w:r w:rsidRPr="00AC4C84">
        <w:rPr>
          <w:rStyle w:val="normaltextrun"/>
          <w:rFonts w:ascii="Calibri" w:hAnsi="Calibri" w:cs="Calibri"/>
          <w:color w:val="000000"/>
          <w:shd w:val="clear" w:color="auto" w:fill="FFFFFF"/>
          <w:lang w:val="nl-NL"/>
        </w:rPr>
        <w:t xml:space="preserve"> van die stagairs langs </w:t>
      </w:r>
      <w:r w:rsidRPr="00AC4C84">
        <w:rPr>
          <w:rStyle w:val="spellingerror"/>
          <w:rFonts w:ascii="Calibri" w:hAnsi="Calibri" w:cs="Calibri"/>
          <w:color w:val="000000"/>
          <w:sz w:val="22"/>
          <w:szCs w:val="22"/>
          <w:shd w:val="clear" w:color="auto" w:fill="FFFFFF"/>
          <w:lang w:val="nl-NL"/>
        </w:rPr>
        <w:t>Fitgaaf</w:t>
      </w:r>
      <w:r w:rsidRPr="00AC4C84">
        <w:rPr>
          <w:rStyle w:val="normaltextrun"/>
          <w:rFonts w:ascii="Calibri" w:hAnsi="Calibri" w:cs="Calibri"/>
          <w:color w:val="000000"/>
          <w:shd w:val="clear" w:color="auto" w:fill="FFFFFF"/>
          <w:lang w:val="nl-NL"/>
        </w:rPr>
        <w:t>, wat een ouder-kind </w:t>
      </w:r>
      <w:r w:rsidRPr="00AC4C84">
        <w:rPr>
          <w:rStyle w:val="spellingerror"/>
          <w:rFonts w:ascii="Calibri" w:hAnsi="Calibri" w:cs="Calibri"/>
          <w:color w:val="000000"/>
          <w:sz w:val="22"/>
          <w:szCs w:val="22"/>
          <w:shd w:val="clear" w:color="auto" w:fill="FFFFFF"/>
          <w:lang w:val="nl-NL"/>
        </w:rPr>
        <w:t>battle</w:t>
      </w:r>
      <w:r w:rsidRPr="00AC4C84">
        <w:rPr>
          <w:rStyle w:val="normaltextrun"/>
          <w:rFonts w:ascii="Calibri" w:hAnsi="Calibri" w:cs="Calibri"/>
          <w:color w:val="000000"/>
          <w:shd w:val="clear" w:color="auto" w:fill="FFFFFF"/>
          <w:lang w:val="nl-NL"/>
        </w:rPr>
        <w:t> is over een gezonde leefstijl en bewustwording van kinderen. Dit hebben ze deels overgenomen, en vertaald naar een </w:t>
      </w:r>
      <w:r w:rsidRPr="00AC4C84">
        <w:rPr>
          <w:rStyle w:val="spellingerror"/>
          <w:rFonts w:ascii="Calibri" w:hAnsi="Calibri" w:cs="Calibri"/>
          <w:color w:val="000000"/>
          <w:sz w:val="22"/>
          <w:szCs w:val="22"/>
          <w:shd w:val="clear" w:color="auto" w:fill="FFFFFF"/>
          <w:lang w:val="nl-NL"/>
        </w:rPr>
        <w:t>battle</w:t>
      </w:r>
      <w:r w:rsidRPr="00AC4C84">
        <w:rPr>
          <w:rStyle w:val="normaltextrun"/>
          <w:rFonts w:ascii="Calibri" w:hAnsi="Calibri" w:cs="Calibri"/>
          <w:color w:val="000000"/>
          <w:shd w:val="clear" w:color="auto" w:fill="FFFFFF"/>
          <w:lang w:val="nl-NL"/>
        </w:rPr>
        <w:t> op school. Door een individuele strijd tussen de leerlingen hoopten ze dat de kinderen elkaar zouden stimuleren een gezonde leefstijl aan te leren.</w:t>
      </w:r>
      <w:r w:rsidRPr="00AC4C84">
        <w:rPr>
          <w:rStyle w:val="eop"/>
          <w:rFonts w:ascii="Calibri" w:hAnsi="Calibri" w:cs="Calibri"/>
          <w:color w:val="000000"/>
          <w:sz w:val="22"/>
          <w:szCs w:val="22"/>
          <w:shd w:val="clear" w:color="auto" w:fill="FFFFFF"/>
          <w:lang w:val="nl-NL"/>
        </w:rPr>
        <w:t> </w:t>
      </w:r>
    </w:p>
    <w:p w14:paraId="26A21D76" w14:textId="75F10453" w:rsidR="00AC4C84" w:rsidRPr="00AC4C84" w:rsidRDefault="00AC4C84" w:rsidP="008426F9">
      <w:pPr>
        <w:spacing w:before="120" w:after="120"/>
        <w:rPr>
          <w:rFonts w:ascii="Calibri" w:hAnsi="Calibri" w:cs="Calibri"/>
          <w:color w:val="000000"/>
          <w:shd w:val="clear" w:color="auto" w:fill="FFFFFF"/>
          <w:lang w:val="nl-NL"/>
        </w:rPr>
      </w:pPr>
      <w:r>
        <w:rPr>
          <w:rStyle w:val="eop"/>
          <w:rFonts w:ascii="Calibri" w:hAnsi="Calibri" w:cs="Calibri"/>
          <w:color w:val="000000"/>
          <w:sz w:val="22"/>
          <w:szCs w:val="22"/>
          <w:shd w:val="clear" w:color="auto" w:fill="FFFFFF"/>
          <w:lang w:val="nl-NL"/>
        </w:rPr>
        <w:t xml:space="preserve">In ons jaar hebben wij een eigen draai aan het project gegeven. </w:t>
      </w:r>
      <w:r w:rsidR="00DF4B67">
        <w:rPr>
          <w:rStyle w:val="eop"/>
          <w:rFonts w:ascii="Calibri" w:hAnsi="Calibri" w:cs="Calibri"/>
          <w:color w:val="000000"/>
          <w:sz w:val="22"/>
          <w:szCs w:val="22"/>
          <w:shd w:val="clear" w:color="auto" w:fill="FFFFFF"/>
          <w:lang w:val="nl-NL"/>
        </w:rPr>
        <w:t xml:space="preserve">We hebben een project ontworpen, de ‘Fit @ School Challenge’ waarbij we in een aantal weken de bewustwording van basisschoolleerlingen over een gezonde leefstijl willen vergroten. Dit doen we door een lessenreeks van gym- en/of leefstijllessen te geven over verschillende thema’s. </w:t>
      </w:r>
    </w:p>
    <w:p w14:paraId="3DEE4C38" w14:textId="5676C919" w:rsidR="00CD24FE" w:rsidRDefault="00CD24FE" w:rsidP="004679DC">
      <w:pPr>
        <w:rPr>
          <w:lang w:val="nl-NL"/>
        </w:rPr>
      </w:pPr>
      <w:r>
        <w:rPr>
          <w:lang w:val="nl-NL"/>
        </w:rPr>
        <w:t xml:space="preserve">In deze weken worden er verschillende weekthema’s behandeld, namelijk: </w:t>
      </w:r>
    </w:p>
    <w:p w14:paraId="36F761BE" w14:textId="03817646" w:rsidR="00CD24FE" w:rsidRPr="008426F9" w:rsidRDefault="00CD24FE" w:rsidP="008426F9">
      <w:pPr>
        <w:pStyle w:val="Lijstalinea"/>
        <w:numPr>
          <w:ilvl w:val="0"/>
          <w:numId w:val="34"/>
        </w:numPr>
        <w:spacing w:before="0" w:after="0"/>
        <w:rPr>
          <w:lang w:val="nl-NL"/>
        </w:rPr>
      </w:pPr>
      <w:r w:rsidRPr="008426F9">
        <w:rPr>
          <w:lang w:val="nl-NL"/>
        </w:rPr>
        <w:t>Water drinken;</w:t>
      </w:r>
    </w:p>
    <w:p w14:paraId="142E7B06" w14:textId="418E1353" w:rsidR="00CD24FE" w:rsidRPr="008426F9" w:rsidRDefault="00CD24FE" w:rsidP="008426F9">
      <w:pPr>
        <w:pStyle w:val="Lijstalinea"/>
        <w:numPr>
          <w:ilvl w:val="0"/>
          <w:numId w:val="34"/>
        </w:numPr>
        <w:spacing w:before="0" w:after="0"/>
        <w:rPr>
          <w:lang w:val="nl-NL"/>
        </w:rPr>
      </w:pPr>
      <w:r w:rsidRPr="008426F9">
        <w:rPr>
          <w:lang w:val="nl-NL"/>
        </w:rPr>
        <w:t>Fruit;</w:t>
      </w:r>
    </w:p>
    <w:p w14:paraId="6092211E" w14:textId="16F391FE" w:rsidR="00CD24FE" w:rsidRPr="008426F9" w:rsidRDefault="00CD24FE" w:rsidP="008426F9">
      <w:pPr>
        <w:pStyle w:val="Lijstalinea"/>
        <w:numPr>
          <w:ilvl w:val="0"/>
          <w:numId w:val="34"/>
        </w:numPr>
        <w:spacing w:before="0" w:after="0"/>
        <w:rPr>
          <w:lang w:val="nl-NL"/>
        </w:rPr>
      </w:pPr>
      <w:r w:rsidRPr="008426F9">
        <w:rPr>
          <w:lang w:val="nl-NL"/>
        </w:rPr>
        <w:t>Groente;</w:t>
      </w:r>
    </w:p>
    <w:p w14:paraId="1F11DE4F" w14:textId="5A3D703D" w:rsidR="00CD24FE" w:rsidRPr="008426F9" w:rsidRDefault="00CD24FE" w:rsidP="008426F9">
      <w:pPr>
        <w:pStyle w:val="Lijstalinea"/>
        <w:numPr>
          <w:ilvl w:val="0"/>
          <w:numId w:val="34"/>
        </w:numPr>
        <w:spacing w:before="0" w:after="0"/>
        <w:rPr>
          <w:lang w:val="nl-NL"/>
        </w:rPr>
      </w:pPr>
      <w:r w:rsidRPr="008426F9">
        <w:rPr>
          <w:lang w:val="nl-NL"/>
        </w:rPr>
        <w:t>Buitenspelen;</w:t>
      </w:r>
    </w:p>
    <w:p w14:paraId="247716D6" w14:textId="36B909C3" w:rsidR="00CD24FE" w:rsidRDefault="008426F9" w:rsidP="008426F9">
      <w:pPr>
        <w:pStyle w:val="Lijstalinea"/>
        <w:numPr>
          <w:ilvl w:val="0"/>
          <w:numId w:val="34"/>
        </w:numPr>
        <w:spacing w:before="0" w:after="0"/>
        <w:rPr>
          <w:lang w:val="nl-NL"/>
        </w:rPr>
      </w:pPr>
      <w:r w:rsidRPr="008426F9">
        <w:rPr>
          <w:lang w:val="nl-NL"/>
        </w:rPr>
        <w:t>Schermtijd.</w:t>
      </w:r>
      <w:r w:rsidR="00CD24FE" w:rsidRPr="008426F9">
        <w:rPr>
          <w:lang w:val="nl-NL"/>
        </w:rPr>
        <w:t xml:space="preserve"> </w:t>
      </w:r>
    </w:p>
    <w:p w14:paraId="73B83E80" w14:textId="7AC8C347" w:rsidR="008426F9" w:rsidRDefault="008426F9" w:rsidP="008426F9">
      <w:pPr>
        <w:spacing w:before="0" w:after="0"/>
        <w:rPr>
          <w:lang w:val="nl-NL"/>
        </w:rPr>
      </w:pPr>
    </w:p>
    <w:p w14:paraId="078A5B3D" w14:textId="2219AEDC" w:rsidR="004679DC" w:rsidRDefault="008426F9" w:rsidP="008426F9">
      <w:pPr>
        <w:spacing w:before="0" w:after="0"/>
        <w:rPr>
          <w:lang w:val="nl-NL"/>
        </w:rPr>
      </w:pPr>
      <w:r>
        <w:rPr>
          <w:lang w:val="nl-NL"/>
        </w:rPr>
        <w:t>Het project wordt</w:t>
      </w:r>
      <w:r w:rsidR="00881622">
        <w:rPr>
          <w:lang w:val="nl-NL"/>
        </w:rPr>
        <w:t xml:space="preserve"> begonnen met een grote opening en</w:t>
      </w:r>
      <w:r>
        <w:rPr>
          <w:lang w:val="nl-NL"/>
        </w:rPr>
        <w:t xml:space="preserve"> afgesloten met een einddag waarop alle weekthema’s worden herhaald en verschillende clinics worden gegeven. In de hoofdstukken hieronder worden alle onderdelen van het project behandel</w:t>
      </w:r>
      <w:r w:rsidR="004679DC">
        <w:rPr>
          <w:lang w:val="nl-NL"/>
        </w:rPr>
        <w:t xml:space="preserve">d aan de hand van de onderstaande tijdlijn.  </w:t>
      </w:r>
    </w:p>
    <w:p w14:paraId="25B20E2F" w14:textId="3A3FCD81" w:rsidR="004679DC" w:rsidRDefault="004679DC" w:rsidP="008426F9">
      <w:pPr>
        <w:spacing w:before="0" w:after="0"/>
        <w:rPr>
          <w:lang w:val="nl-NL"/>
        </w:rPr>
      </w:pPr>
      <w:r>
        <w:rPr>
          <w:noProof/>
          <w:lang w:val="nl-NL"/>
        </w:rPr>
        <w:drawing>
          <wp:anchor distT="0" distB="0" distL="114300" distR="114300" simplePos="0" relativeHeight="251662336" behindDoc="0" locked="0" layoutInCell="1" allowOverlap="1" wp14:anchorId="70270DBD" wp14:editId="1B0DF0AD">
            <wp:simplePos x="0" y="0"/>
            <wp:positionH relativeFrom="margin">
              <wp:posOffset>-861695</wp:posOffset>
            </wp:positionH>
            <wp:positionV relativeFrom="paragraph">
              <wp:posOffset>223202</wp:posOffset>
            </wp:positionV>
            <wp:extent cx="7591832" cy="3047682"/>
            <wp:effectExtent l="0" t="0" r="0" b="635"/>
            <wp:wrapNone/>
            <wp:docPr id="4" name="Afbeelding 4"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nning fsc.jpg"/>
                    <pic:cNvPicPr/>
                  </pic:nvPicPr>
                  <pic:blipFill rotWithShape="1">
                    <a:blip r:embed="rId22">
                      <a:extLst>
                        <a:ext uri="{28A0092B-C50C-407E-A947-70E740481C1C}">
                          <a14:useLocalDpi xmlns:a14="http://schemas.microsoft.com/office/drawing/2010/main" val="0"/>
                        </a:ext>
                      </a:extLst>
                    </a:blip>
                    <a:srcRect b="10280"/>
                    <a:stretch/>
                  </pic:blipFill>
                  <pic:spPr bwMode="auto">
                    <a:xfrm>
                      <a:off x="0" y="0"/>
                      <a:ext cx="7591832" cy="30476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00F2C1" w14:textId="77777777" w:rsidR="004679DC" w:rsidRDefault="004679DC" w:rsidP="008426F9">
      <w:pPr>
        <w:spacing w:before="0" w:after="0"/>
        <w:rPr>
          <w:noProof/>
          <w:lang w:val="nl-NL"/>
        </w:rPr>
      </w:pPr>
    </w:p>
    <w:p w14:paraId="02F877B4" w14:textId="5D8AA7AD" w:rsidR="008426F9" w:rsidRDefault="008426F9" w:rsidP="008426F9">
      <w:pPr>
        <w:spacing w:before="0" w:after="0"/>
        <w:rPr>
          <w:lang w:val="nl-NL"/>
        </w:rPr>
      </w:pPr>
    </w:p>
    <w:p w14:paraId="7B310E4A" w14:textId="77777777" w:rsidR="00BB0ABB" w:rsidRDefault="00BB0ABB">
      <w:pPr>
        <w:rPr>
          <w:lang w:val="nl-NL"/>
        </w:rPr>
      </w:pPr>
    </w:p>
    <w:p w14:paraId="66E6CFD3" w14:textId="77777777" w:rsidR="00BB0ABB" w:rsidRDefault="00BB0ABB">
      <w:pPr>
        <w:rPr>
          <w:lang w:val="nl-NL"/>
        </w:rPr>
      </w:pPr>
    </w:p>
    <w:p w14:paraId="2581C755" w14:textId="23FE1E8D" w:rsidR="008426F9" w:rsidRDefault="008426F9">
      <w:pPr>
        <w:rPr>
          <w:lang w:val="nl-NL"/>
        </w:rPr>
      </w:pPr>
      <w:r>
        <w:rPr>
          <w:lang w:val="nl-NL"/>
        </w:rPr>
        <w:br w:type="page"/>
      </w:r>
    </w:p>
    <w:p w14:paraId="7B43249E" w14:textId="199518E2" w:rsidR="008426F9" w:rsidRDefault="008426F9" w:rsidP="008426F9">
      <w:pPr>
        <w:pStyle w:val="Kop2"/>
        <w:rPr>
          <w:lang w:val="nl-NL"/>
        </w:rPr>
      </w:pPr>
      <w:bookmarkStart w:id="7" w:name="_Toc12974363"/>
      <w:r>
        <w:rPr>
          <w:lang w:val="nl-NL"/>
        </w:rPr>
        <w:t>1. Brainstormsessie</w:t>
      </w:r>
      <w:bookmarkEnd w:id="7"/>
    </w:p>
    <w:p w14:paraId="58663155" w14:textId="28FA1208" w:rsidR="00593A95" w:rsidRDefault="00593A95" w:rsidP="00593A95">
      <w:pPr>
        <w:rPr>
          <w:i/>
          <w:lang w:val="nl-NL"/>
        </w:rPr>
      </w:pPr>
      <w:r w:rsidRPr="00F260E6">
        <w:rPr>
          <w:i/>
          <w:lang w:val="nl-NL"/>
        </w:rPr>
        <w:t xml:space="preserve">Voordat je begint met het project op een school moet je natuurlijk de boel een beetje verkennen. Dit hebben wij gedaan doormiddel van een brainstormsessie. Na het eerste mailcontact is het goed om zo snel mogelijk een afspraak in te plannen met de sleutelfiguren van de school. Doe dit nog liever te vroeg dan te laat, anders moet je veel in korte tijd regelen. </w:t>
      </w:r>
      <w:r>
        <w:rPr>
          <w:i/>
          <w:lang w:val="nl-NL"/>
        </w:rPr>
        <w:t>In dit hoofdstuk zullen wij vertellen hoe wij het aangepakt hebben met betrekking tot de brainstormsessie.</w:t>
      </w:r>
    </w:p>
    <w:p w14:paraId="637F64B1" w14:textId="77777777" w:rsidR="00593A95" w:rsidRDefault="00593A95" w:rsidP="00593A95">
      <w:pPr>
        <w:pStyle w:val="Kop3"/>
        <w:rPr>
          <w:lang w:val="nl-NL"/>
        </w:rPr>
      </w:pPr>
      <w:bookmarkStart w:id="8" w:name="_Toc12974364"/>
      <w:r>
        <w:rPr>
          <w:lang w:val="nl-NL"/>
        </w:rPr>
        <w:t>eerste contact</w:t>
      </w:r>
      <w:bookmarkEnd w:id="8"/>
    </w:p>
    <w:p w14:paraId="2946B9D6" w14:textId="77777777" w:rsidR="00593A95" w:rsidRDefault="00593A95" w:rsidP="00593A95">
      <w:pPr>
        <w:rPr>
          <w:lang w:val="nl-NL"/>
        </w:rPr>
      </w:pPr>
      <w:r>
        <w:rPr>
          <w:lang w:val="nl-NL"/>
        </w:rPr>
        <w:t xml:space="preserve">Bij ons verliep het eerste contact meestal via Yannick of Willemijn die ook de contactgegevens hebben van de scholen, Yannick of Willemijn gingen dan een datum prikken voor een brainstormsessie. Zodra deze datum bekend was konden wij aan de slag gaan. Wat wilden we precies doen op de school en wat wilden we nog qua informatie weten van de scholen? </w:t>
      </w:r>
      <w:r>
        <w:rPr>
          <w:lang w:val="nl-NL"/>
        </w:rPr>
        <w:br/>
        <w:t>Het is goed om te peilen waar de verwachtingen van de school liggen, hier kun je achter komen op de brainstormsessie. Waar heeft de school behoefte aan en wat vindt de school belangrijk?</w:t>
      </w:r>
    </w:p>
    <w:p w14:paraId="195410ED" w14:textId="051B1415" w:rsidR="00593A95" w:rsidRDefault="00593A95" w:rsidP="00593A95">
      <w:pPr>
        <w:rPr>
          <w:lang w:val="nl-NL"/>
        </w:rPr>
      </w:pPr>
      <w:r w:rsidRPr="00EA38EB">
        <w:rPr>
          <w:lang w:val="nl-NL"/>
        </w:rPr>
        <w:t>Omdat we duidelijk wilden wie bij welke partij hoorde hadden we iedereen verdeeld in kleuren. Elke school/opvang had 5 personen meegenomen naar de brainstormsessie. Nadat we ons hadden voorgesteld en kort hadden beschreven wie we waren, wat we doen en wat de Fit</w:t>
      </w:r>
      <w:r w:rsidR="005906C3">
        <w:rPr>
          <w:lang w:val="nl-NL"/>
        </w:rPr>
        <w:t xml:space="preserve"> </w:t>
      </w:r>
      <w:r w:rsidRPr="00EA38EB">
        <w:rPr>
          <w:lang w:val="nl-NL"/>
        </w:rPr>
        <w:t>@</w:t>
      </w:r>
      <w:r w:rsidR="005906C3">
        <w:rPr>
          <w:lang w:val="nl-NL"/>
        </w:rPr>
        <w:t xml:space="preserve"> </w:t>
      </w:r>
      <w:r w:rsidRPr="00EA38EB">
        <w:rPr>
          <w:lang w:val="nl-NL"/>
        </w:rPr>
        <w:t xml:space="preserve">School Challenge is konden we gaan beginnen met de brainstormsessie. </w:t>
      </w:r>
      <w:r w:rsidRPr="00EA38EB">
        <w:rPr>
          <w:b/>
          <w:lang w:val="nl-NL"/>
        </w:rPr>
        <w:br/>
      </w:r>
      <w:r w:rsidRPr="00EA38EB">
        <w:rPr>
          <w:lang w:val="nl-NL"/>
        </w:rPr>
        <w:t>We hadden 5 posters met daarop verschillende stellingen waar iedereen post-its kon opplakken met de mening over dat onderwerp. Hieronder de 5 stellingen</w:t>
      </w:r>
    </w:p>
    <w:p w14:paraId="491A00D4" w14:textId="77777777" w:rsidR="00593A95" w:rsidRDefault="00593A95" w:rsidP="00593A95">
      <w:pPr>
        <w:pStyle w:val="Lijstalinea"/>
        <w:numPr>
          <w:ilvl w:val="0"/>
          <w:numId w:val="36"/>
        </w:numPr>
        <w:rPr>
          <w:lang w:val="nl-NL"/>
        </w:rPr>
      </w:pPr>
      <w:r>
        <w:rPr>
          <w:lang w:val="nl-NL"/>
        </w:rPr>
        <w:t>Wij zijn al goed bezig wat betreft gezonde leefstijl!</w:t>
      </w:r>
    </w:p>
    <w:p w14:paraId="059EAFB8" w14:textId="77777777" w:rsidR="00593A95" w:rsidRDefault="00593A95" w:rsidP="00593A95">
      <w:pPr>
        <w:pStyle w:val="Lijstalinea"/>
        <w:numPr>
          <w:ilvl w:val="0"/>
          <w:numId w:val="36"/>
        </w:numPr>
        <w:rPr>
          <w:lang w:val="nl-NL"/>
        </w:rPr>
      </w:pPr>
      <w:r>
        <w:rPr>
          <w:lang w:val="nl-NL"/>
        </w:rPr>
        <w:t>Wat verdient verder nog aandacht?</w:t>
      </w:r>
    </w:p>
    <w:p w14:paraId="33C7CC22" w14:textId="77777777" w:rsidR="00593A95" w:rsidRDefault="00593A95" w:rsidP="00593A95">
      <w:pPr>
        <w:pStyle w:val="Lijstalinea"/>
        <w:numPr>
          <w:ilvl w:val="0"/>
          <w:numId w:val="36"/>
        </w:numPr>
        <w:rPr>
          <w:lang w:val="nl-NL"/>
        </w:rPr>
      </w:pPr>
      <w:r>
        <w:rPr>
          <w:lang w:val="nl-NL"/>
        </w:rPr>
        <w:t>Hoe kunnen we ouders betrekken in dit project?</w:t>
      </w:r>
    </w:p>
    <w:p w14:paraId="12EF073A" w14:textId="77777777" w:rsidR="00593A95" w:rsidRDefault="00593A95" w:rsidP="00593A95">
      <w:pPr>
        <w:pStyle w:val="Lijstalinea"/>
        <w:numPr>
          <w:ilvl w:val="0"/>
          <w:numId w:val="36"/>
        </w:numPr>
        <w:rPr>
          <w:lang w:val="nl-NL"/>
        </w:rPr>
      </w:pPr>
      <w:r>
        <w:rPr>
          <w:lang w:val="nl-NL"/>
        </w:rPr>
        <w:t>Wat zijn leuke ideeën voor peuters en kleuters?</w:t>
      </w:r>
    </w:p>
    <w:p w14:paraId="76F4EB7F" w14:textId="77777777" w:rsidR="00593A95" w:rsidRDefault="00593A95" w:rsidP="00593A95">
      <w:pPr>
        <w:rPr>
          <w:lang w:val="nl-NL"/>
        </w:rPr>
      </w:pPr>
      <w:r>
        <w:rPr>
          <w:lang w:val="nl-NL"/>
        </w:rPr>
        <w:t>Nadat de leraren hier meningen over hadden gegeven, we kort elke stelling bij langs waren gegaan om te kijken of we wat uitleg konden krijgen bij de stellingen gingen we door naar het volgende onderdeel. Wij hadden stellingen opgeschreven en je kon de oneens of eens kant kiezen. Hieronder staan de stellingen beschreven</w:t>
      </w:r>
    </w:p>
    <w:p w14:paraId="2CFB6684" w14:textId="77777777" w:rsidR="00593A95" w:rsidRPr="00EA38EB" w:rsidRDefault="00593A95" w:rsidP="00593A95">
      <w:pPr>
        <w:pStyle w:val="Lijstalinea"/>
        <w:numPr>
          <w:ilvl w:val="0"/>
          <w:numId w:val="37"/>
        </w:numPr>
        <w:rPr>
          <w:lang w:val="nl-NL"/>
        </w:rPr>
      </w:pPr>
      <w:r>
        <w:rPr>
          <w:lang w:val="nl-NL"/>
        </w:rPr>
        <w:t>I</w:t>
      </w:r>
      <w:r w:rsidRPr="00EA38EB">
        <w:rPr>
          <w:lang w:val="nl-NL"/>
        </w:rPr>
        <w:t>k vind het belangrijk dat kinderen iets leren over gezonde en ongezonde voeding</w:t>
      </w:r>
    </w:p>
    <w:p w14:paraId="4398A7B3" w14:textId="77777777" w:rsidR="00593A95" w:rsidRPr="00EA38EB" w:rsidRDefault="00593A95" w:rsidP="00593A95">
      <w:pPr>
        <w:pStyle w:val="Lijstalinea"/>
        <w:numPr>
          <w:ilvl w:val="0"/>
          <w:numId w:val="37"/>
        </w:numPr>
        <w:rPr>
          <w:lang w:val="nl-NL"/>
        </w:rPr>
      </w:pPr>
      <w:r>
        <w:rPr>
          <w:lang w:val="nl-NL"/>
        </w:rPr>
        <w:t>I</w:t>
      </w:r>
      <w:r w:rsidRPr="00EA38EB">
        <w:rPr>
          <w:lang w:val="nl-NL"/>
        </w:rPr>
        <w:t>k denk dat onze school genoeg doet aan het creëren van bewustwording wat betreft bewegen</w:t>
      </w:r>
    </w:p>
    <w:p w14:paraId="52665E62" w14:textId="77777777" w:rsidR="00593A95" w:rsidRPr="00EA38EB" w:rsidRDefault="00593A95" w:rsidP="00593A95">
      <w:pPr>
        <w:pStyle w:val="Lijstalinea"/>
        <w:numPr>
          <w:ilvl w:val="0"/>
          <w:numId w:val="37"/>
        </w:numPr>
        <w:rPr>
          <w:lang w:val="nl-NL"/>
        </w:rPr>
      </w:pPr>
      <w:r w:rsidRPr="00EA38EB">
        <w:rPr>
          <w:lang w:val="nl-NL"/>
        </w:rPr>
        <w:t>Ik denk dat onze school genoeg doet aan het creëren van bewustwording wat betreft gezonde en ongezonde voeding</w:t>
      </w:r>
    </w:p>
    <w:p w14:paraId="3C3FC612" w14:textId="6611C99E" w:rsidR="00593A95" w:rsidRPr="00EA38EB" w:rsidRDefault="00593A95" w:rsidP="00593A95">
      <w:pPr>
        <w:pStyle w:val="Lijstalinea"/>
        <w:numPr>
          <w:ilvl w:val="0"/>
          <w:numId w:val="37"/>
        </w:numPr>
        <w:rPr>
          <w:lang w:val="nl-NL"/>
        </w:rPr>
      </w:pPr>
      <w:r w:rsidRPr="00EA38EB">
        <w:rPr>
          <w:lang w:val="nl-NL"/>
        </w:rPr>
        <w:t>Schermtijd (</w:t>
      </w:r>
      <w:r w:rsidR="004C4DA7" w:rsidRPr="00EA38EB">
        <w:rPr>
          <w:lang w:val="nl-NL"/>
        </w:rPr>
        <w:t>televisiekijken</w:t>
      </w:r>
      <w:r w:rsidRPr="00EA38EB">
        <w:rPr>
          <w:lang w:val="nl-NL"/>
        </w:rPr>
        <w:t>, computeren, gamen, Social Media) is of wordt een probleem bij de leerlingen.</w:t>
      </w:r>
    </w:p>
    <w:p w14:paraId="759E6CAA" w14:textId="77777777" w:rsidR="00593A95" w:rsidRPr="00EA38EB" w:rsidRDefault="00593A95" w:rsidP="00593A95">
      <w:pPr>
        <w:pStyle w:val="Lijstalinea"/>
        <w:numPr>
          <w:ilvl w:val="0"/>
          <w:numId w:val="37"/>
        </w:numPr>
        <w:rPr>
          <w:lang w:val="nl-NL"/>
        </w:rPr>
      </w:pPr>
      <w:r w:rsidRPr="00EA38EB">
        <w:rPr>
          <w:lang w:val="nl-NL"/>
        </w:rPr>
        <w:t>De leerlingen zijn in beweging tijdens het buitenspelen in de pauze.</w:t>
      </w:r>
    </w:p>
    <w:p w14:paraId="59BBA493" w14:textId="77777777" w:rsidR="00593A95" w:rsidRPr="00EA38EB" w:rsidRDefault="00593A95" w:rsidP="00593A95">
      <w:pPr>
        <w:pStyle w:val="Lijstalinea"/>
        <w:numPr>
          <w:ilvl w:val="0"/>
          <w:numId w:val="37"/>
        </w:numPr>
        <w:rPr>
          <w:lang w:val="nl-NL"/>
        </w:rPr>
      </w:pPr>
      <w:r w:rsidRPr="00EA38EB">
        <w:rPr>
          <w:lang w:val="nl-NL"/>
        </w:rPr>
        <w:t>De leerlingen moeten meer in beweging zijn tijdens het buitenspelen in de pauze.</w:t>
      </w:r>
    </w:p>
    <w:p w14:paraId="0EA58E1F" w14:textId="77777777" w:rsidR="00593A95" w:rsidRPr="00EA38EB" w:rsidRDefault="00593A95" w:rsidP="00593A95">
      <w:pPr>
        <w:pStyle w:val="Lijstalinea"/>
        <w:numPr>
          <w:ilvl w:val="0"/>
          <w:numId w:val="37"/>
        </w:numPr>
        <w:rPr>
          <w:lang w:val="nl-NL"/>
        </w:rPr>
      </w:pPr>
      <w:r w:rsidRPr="00EA38EB">
        <w:rPr>
          <w:lang w:val="nl-NL"/>
        </w:rPr>
        <w:t xml:space="preserve">De ouders kunnen betrokken worden bij het project. </w:t>
      </w:r>
    </w:p>
    <w:p w14:paraId="07E85D97" w14:textId="1C928870" w:rsidR="008426F9" w:rsidRDefault="00593A95" w:rsidP="00593A95">
      <w:pPr>
        <w:rPr>
          <w:lang w:val="nl-NL"/>
        </w:rPr>
      </w:pPr>
      <w:r w:rsidRPr="00EA38EB">
        <w:rPr>
          <w:lang w:val="nl-NL"/>
        </w:rPr>
        <w:t>Bijv. de kinderen interviewen hun ouders over het (on)gezonde eten in de koelkast. Of, de kinderen interviewen hun ouders over het onderwerp schermtijd (televisie,</w:t>
      </w:r>
      <w:r>
        <w:rPr>
          <w:lang w:val="nl-NL"/>
        </w:rPr>
        <w:t xml:space="preserve"> </w:t>
      </w:r>
      <w:r w:rsidRPr="00EA38EB">
        <w:rPr>
          <w:lang w:val="nl-NL"/>
        </w:rPr>
        <w:t>computer,</w:t>
      </w:r>
      <w:r>
        <w:rPr>
          <w:lang w:val="nl-NL"/>
        </w:rPr>
        <w:t xml:space="preserve"> </w:t>
      </w:r>
      <w:r w:rsidRPr="00EA38EB">
        <w:rPr>
          <w:lang w:val="nl-NL"/>
        </w:rPr>
        <w:t>Social Media)</w:t>
      </w:r>
    </w:p>
    <w:p w14:paraId="3C88E7C3" w14:textId="6B2FEAB8" w:rsidR="00593A95" w:rsidRDefault="00593A95" w:rsidP="00593A95">
      <w:pPr>
        <w:rPr>
          <w:lang w:val="nl-NL"/>
        </w:rPr>
      </w:pPr>
    </w:p>
    <w:p w14:paraId="284C8E9B" w14:textId="77777777" w:rsidR="00593A95" w:rsidRDefault="00593A95" w:rsidP="00593A95">
      <w:pPr>
        <w:rPr>
          <w:lang w:val="nl-NL"/>
        </w:rPr>
      </w:pPr>
    </w:p>
    <w:p w14:paraId="3FB00200" w14:textId="0AE272AB" w:rsidR="00FF6E86" w:rsidRDefault="008534A9" w:rsidP="00FF6E86">
      <w:pPr>
        <w:pStyle w:val="Kop2"/>
        <w:rPr>
          <w:lang w:val="nl-NL"/>
        </w:rPr>
      </w:pPr>
      <w:bookmarkStart w:id="9" w:name="_Toc12974365"/>
      <w:r>
        <w:rPr>
          <w:lang w:val="nl-NL"/>
        </w:rPr>
        <w:t xml:space="preserve">2. </w:t>
      </w:r>
      <w:r w:rsidR="00FF6E86">
        <w:rPr>
          <w:lang w:val="nl-NL"/>
        </w:rPr>
        <w:t>Begindag</w:t>
      </w:r>
      <w:bookmarkEnd w:id="9"/>
    </w:p>
    <w:p w14:paraId="212A001D" w14:textId="77777777" w:rsidR="00FF6E86" w:rsidRDefault="00FF6E86" w:rsidP="00FF6E86">
      <w:pPr>
        <w:pStyle w:val="paragraph"/>
        <w:spacing w:before="0" w:beforeAutospacing="0" w:after="0" w:afterAutospacing="0"/>
        <w:textAlignment w:val="baseline"/>
        <w:rPr>
          <w:rStyle w:val="normaltextrun"/>
          <w:rFonts w:ascii="Calibri" w:hAnsi="Calibri" w:cs="Calibri"/>
          <w:sz w:val="22"/>
          <w:szCs w:val="22"/>
        </w:rPr>
      </w:pPr>
    </w:p>
    <w:p w14:paraId="6BFCA541" w14:textId="6D70F313" w:rsidR="00FF6E86" w:rsidRDefault="00FF6E86" w:rsidP="00FF6E8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Om het project een extra boost te geven hebben wij een openingsdag gedaan. Dit </w:t>
      </w:r>
      <w:proofErr w:type="gramStart"/>
      <w:r>
        <w:rPr>
          <w:rStyle w:val="normaltextrun"/>
          <w:rFonts w:ascii="Calibri" w:hAnsi="Calibri" w:cs="Calibri"/>
          <w:sz w:val="22"/>
          <w:szCs w:val="22"/>
        </w:rPr>
        <w:t>houd</w:t>
      </w:r>
      <w:proofErr w:type="gramEnd"/>
      <w:r>
        <w:rPr>
          <w:rStyle w:val="normaltextrun"/>
          <w:rFonts w:ascii="Calibri" w:hAnsi="Calibri" w:cs="Calibri"/>
          <w:sz w:val="22"/>
          <w:szCs w:val="22"/>
        </w:rPr>
        <w:t xml:space="preserve"> in dat de hele school bijvoorbeeld naar buiten ging en dat de wethouder een opening deed. Daarna deden we een gezamenlijke dans, en gingen alle leerlingen weer naar binnen. Tijdens de lessen werd dan het gehele project uitgelegd en de posters, buizen, munten en bidons uitgedeeld.</w:t>
      </w:r>
      <w:r>
        <w:rPr>
          <w:rStyle w:val="eop"/>
          <w:rFonts w:ascii="Calibri" w:hAnsi="Calibri" w:cs="Calibri"/>
          <w:sz w:val="22"/>
          <w:szCs w:val="22"/>
        </w:rPr>
        <w:t> </w:t>
      </w:r>
    </w:p>
    <w:p w14:paraId="565CA154" w14:textId="51C4C0E3" w:rsidR="00FF6E86" w:rsidRDefault="00FF6E86" w:rsidP="00FF6E8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Om de begindag zo soepel mogelijk te laten verlopen, is het belangrijk om dit duidelijk te communiceren met de school. Alle dingen die er gaan gebeuren (gezamenlijke opening/dans, locatie van de opening, momenten van de lessen, enz.) moeten van tevoren gecommuniceerd zijn. Hierdoor kunnen de leraren hun lessen erop aanpassen en zal alles voor iedereen duidelijk zijn. </w:t>
      </w:r>
      <w:r>
        <w:rPr>
          <w:rStyle w:val="eop"/>
          <w:rFonts w:ascii="Calibri" w:hAnsi="Calibri" w:cs="Calibri"/>
          <w:sz w:val="22"/>
          <w:szCs w:val="22"/>
        </w:rPr>
        <w:t> </w:t>
      </w:r>
    </w:p>
    <w:p w14:paraId="3477F75D" w14:textId="5E499DF4" w:rsidR="00FF6E86" w:rsidRDefault="00FF6E86" w:rsidP="00FF6E86">
      <w:pPr>
        <w:rPr>
          <w:lang w:val="nl-NL"/>
        </w:rPr>
      </w:pPr>
      <w:r>
        <w:rPr>
          <w:lang w:val="nl-NL"/>
        </w:rPr>
        <w:br w:type="page"/>
      </w:r>
    </w:p>
    <w:p w14:paraId="6A029291" w14:textId="0F25B406" w:rsidR="008426F9" w:rsidRDefault="008426F9" w:rsidP="008426F9">
      <w:pPr>
        <w:pStyle w:val="Kop2"/>
        <w:rPr>
          <w:lang w:val="nl-NL"/>
        </w:rPr>
      </w:pPr>
      <w:bookmarkStart w:id="10" w:name="_Toc12974366"/>
      <w:r>
        <w:rPr>
          <w:lang w:val="nl-NL"/>
        </w:rPr>
        <w:t>3. Buizen/munten/poster</w:t>
      </w:r>
      <w:bookmarkEnd w:id="10"/>
    </w:p>
    <w:p w14:paraId="1288FFED" w14:textId="77777777" w:rsidR="00C90148" w:rsidRDefault="00C90148" w:rsidP="00C90148">
      <w:pPr>
        <w:pStyle w:val="paragraph"/>
        <w:spacing w:before="0" w:beforeAutospacing="0" w:after="0" w:afterAutospacing="0"/>
        <w:textAlignment w:val="baseline"/>
        <w:rPr>
          <w:rStyle w:val="normaltextrun"/>
          <w:rFonts w:ascii="Calibri" w:hAnsi="Calibri" w:cs="Calibri"/>
          <w:sz w:val="22"/>
          <w:szCs w:val="22"/>
        </w:rPr>
      </w:pPr>
    </w:p>
    <w:p w14:paraId="6EACFEA4" w14:textId="35AB1861" w:rsidR="008534A9" w:rsidRDefault="00C90148" w:rsidP="00C90148">
      <w:pPr>
        <w:pStyle w:val="paragraph"/>
        <w:spacing w:before="0" w:beforeAutospacing="0" w:after="0" w:afterAutospacing="0"/>
        <w:textAlignment w:val="baseline"/>
        <w:rPr>
          <w:rStyle w:val="normaltextrun"/>
          <w:rFonts w:ascii="Calibri" w:hAnsi="Calibri" w:cs="Calibri"/>
          <w:i/>
          <w:sz w:val="22"/>
          <w:szCs w:val="22"/>
        </w:rPr>
      </w:pPr>
      <w:r w:rsidRPr="00593A95">
        <w:rPr>
          <w:rStyle w:val="normaltextrun"/>
          <w:rFonts w:ascii="Calibri" w:hAnsi="Calibri" w:cs="Calibri"/>
          <w:i/>
          <w:sz w:val="22"/>
          <w:szCs w:val="22"/>
        </w:rPr>
        <w:t>Aan het begin van het project krijgt elke klas een buis en muntjes. Dit dient als tastbaar middel om de kinderen nóg meer te stimuleren de </w:t>
      </w:r>
      <w:r w:rsidRPr="00593A95">
        <w:rPr>
          <w:rStyle w:val="spellingerror"/>
          <w:rFonts w:ascii="Calibri" w:hAnsi="Calibri" w:cs="Calibri"/>
          <w:i/>
          <w:sz w:val="22"/>
          <w:szCs w:val="22"/>
        </w:rPr>
        <w:t>challenges</w:t>
      </w:r>
      <w:r w:rsidRPr="00593A95">
        <w:rPr>
          <w:rStyle w:val="normaltextrun"/>
          <w:rFonts w:ascii="Calibri" w:hAnsi="Calibri" w:cs="Calibri"/>
          <w:i/>
          <w:sz w:val="22"/>
          <w:szCs w:val="22"/>
        </w:rPr>
        <w:t xml:space="preserve"> uit te voeren. Wanneer een kind </w:t>
      </w:r>
      <w:proofErr w:type="gramStart"/>
      <w:r w:rsidRPr="00593A95">
        <w:rPr>
          <w:rStyle w:val="normaltextrun"/>
          <w:rFonts w:ascii="Calibri" w:hAnsi="Calibri" w:cs="Calibri"/>
          <w:i/>
          <w:sz w:val="22"/>
          <w:szCs w:val="22"/>
        </w:rPr>
        <w:t>één</w:t>
      </w:r>
      <w:proofErr w:type="gramEnd"/>
      <w:r w:rsidRPr="00593A95">
        <w:rPr>
          <w:rStyle w:val="normaltextrun"/>
          <w:rFonts w:ascii="Calibri" w:hAnsi="Calibri" w:cs="Calibri"/>
          <w:i/>
          <w:sz w:val="22"/>
          <w:szCs w:val="22"/>
        </w:rPr>
        <w:t xml:space="preserve"> van de dagelijkse </w:t>
      </w:r>
      <w:proofErr w:type="spellStart"/>
      <w:r w:rsidRPr="00593A95">
        <w:rPr>
          <w:rStyle w:val="spellingerror"/>
          <w:rFonts w:ascii="Calibri" w:hAnsi="Calibri" w:cs="Calibri"/>
          <w:i/>
          <w:sz w:val="22"/>
          <w:szCs w:val="22"/>
        </w:rPr>
        <w:t>challenges</w:t>
      </w:r>
      <w:proofErr w:type="spellEnd"/>
      <w:r w:rsidRPr="00593A95">
        <w:rPr>
          <w:rStyle w:val="normaltextrun"/>
          <w:rFonts w:ascii="Calibri" w:hAnsi="Calibri" w:cs="Calibri"/>
          <w:i/>
          <w:sz w:val="22"/>
          <w:szCs w:val="22"/>
        </w:rPr>
        <w:t> heeft voltooid, mag het een muntje met de kleur van de </w:t>
      </w:r>
      <w:r w:rsidRPr="00593A95">
        <w:rPr>
          <w:rStyle w:val="spellingerror"/>
          <w:rFonts w:ascii="Calibri" w:hAnsi="Calibri" w:cs="Calibri"/>
          <w:i/>
          <w:sz w:val="22"/>
          <w:szCs w:val="22"/>
        </w:rPr>
        <w:t>challenge</w:t>
      </w:r>
      <w:r w:rsidRPr="00593A95">
        <w:rPr>
          <w:rStyle w:val="normaltextrun"/>
          <w:rFonts w:ascii="Calibri" w:hAnsi="Calibri" w:cs="Calibri"/>
          <w:i/>
          <w:sz w:val="22"/>
          <w:szCs w:val="22"/>
        </w:rPr>
        <w:t xml:space="preserve"> in de buis gooien. </w:t>
      </w:r>
      <w:r w:rsidR="008534A9">
        <w:rPr>
          <w:rStyle w:val="normaltextrun"/>
          <w:rFonts w:ascii="Calibri" w:hAnsi="Calibri" w:cs="Calibri"/>
          <w:i/>
          <w:sz w:val="22"/>
          <w:szCs w:val="22"/>
        </w:rPr>
        <w:t xml:space="preserve">De </w:t>
      </w:r>
      <w:proofErr w:type="spellStart"/>
      <w:r w:rsidR="008534A9">
        <w:rPr>
          <w:rStyle w:val="normaltextrun"/>
          <w:rFonts w:ascii="Calibri" w:hAnsi="Calibri" w:cs="Calibri"/>
          <w:i/>
          <w:sz w:val="22"/>
          <w:szCs w:val="22"/>
        </w:rPr>
        <w:t>challenges</w:t>
      </w:r>
      <w:proofErr w:type="spellEnd"/>
      <w:r w:rsidR="008534A9">
        <w:rPr>
          <w:rStyle w:val="normaltextrun"/>
          <w:rFonts w:ascii="Calibri" w:hAnsi="Calibri" w:cs="Calibri"/>
          <w:i/>
          <w:sz w:val="22"/>
          <w:szCs w:val="22"/>
        </w:rPr>
        <w:t xml:space="preserve"> zijn:</w:t>
      </w:r>
    </w:p>
    <w:p w14:paraId="7FD30412" w14:textId="69BEB26B" w:rsidR="008534A9" w:rsidRDefault="008534A9" w:rsidP="008534A9">
      <w:pPr>
        <w:pStyle w:val="paragraph"/>
        <w:numPr>
          <w:ilvl w:val="0"/>
          <w:numId w:val="34"/>
        </w:numPr>
        <w:spacing w:before="0" w:beforeAutospacing="0" w:after="0" w:afterAutospacing="0"/>
        <w:textAlignment w:val="baseline"/>
        <w:rPr>
          <w:rStyle w:val="normaltextrun"/>
          <w:rFonts w:ascii="Calibri" w:hAnsi="Calibri" w:cs="Calibri"/>
          <w:i/>
          <w:sz w:val="22"/>
          <w:szCs w:val="22"/>
        </w:rPr>
      </w:pPr>
      <w:r>
        <w:rPr>
          <w:rStyle w:val="normaltextrun"/>
          <w:rFonts w:ascii="Calibri" w:hAnsi="Calibri" w:cs="Calibri"/>
          <w:i/>
          <w:sz w:val="22"/>
          <w:szCs w:val="22"/>
        </w:rPr>
        <w:t>Drink je bidon met water leeg – blauw muntje in de buis</w:t>
      </w:r>
    </w:p>
    <w:p w14:paraId="53CFA1B0" w14:textId="210E8FCD" w:rsidR="008534A9" w:rsidRDefault="008534A9" w:rsidP="008534A9">
      <w:pPr>
        <w:pStyle w:val="paragraph"/>
        <w:numPr>
          <w:ilvl w:val="0"/>
          <w:numId w:val="34"/>
        </w:numPr>
        <w:spacing w:before="0" w:beforeAutospacing="0" w:after="0" w:afterAutospacing="0"/>
        <w:textAlignment w:val="baseline"/>
        <w:rPr>
          <w:rStyle w:val="normaltextrun"/>
          <w:rFonts w:ascii="Calibri" w:hAnsi="Calibri" w:cs="Calibri"/>
          <w:i/>
          <w:sz w:val="22"/>
          <w:szCs w:val="22"/>
        </w:rPr>
      </w:pPr>
      <w:r>
        <w:rPr>
          <w:rStyle w:val="normaltextrun"/>
          <w:rFonts w:ascii="Calibri" w:hAnsi="Calibri" w:cs="Calibri"/>
          <w:i/>
          <w:sz w:val="22"/>
          <w:szCs w:val="22"/>
        </w:rPr>
        <w:t>Eet een stuk fruit op school – groen muntje in de buis</w:t>
      </w:r>
    </w:p>
    <w:p w14:paraId="2DC5D6EC" w14:textId="46AF6A43" w:rsidR="008534A9" w:rsidRDefault="008534A9" w:rsidP="008534A9">
      <w:pPr>
        <w:pStyle w:val="paragraph"/>
        <w:numPr>
          <w:ilvl w:val="0"/>
          <w:numId w:val="34"/>
        </w:numPr>
        <w:spacing w:before="0" w:beforeAutospacing="0" w:after="0" w:afterAutospacing="0"/>
        <w:textAlignment w:val="baseline"/>
        <w:rPr>
          <w:rStyle w:val="normaltextrun"/>
          <w:rFonts w:ascii="Calibri" w:hAnsi="Calibri" w:cs="Calibri"/>
          <w:i/>
          <w:sz w:val="22"/>
          <w:szCs w:val="22"/>
        </w:rPr>
      </w:pPr>
      <w:r>
        <w:rPr>
          <w:rStyle w:val="normaltextrun"/>
          <w:rFonts w:ascii="Calibri" w:hAnsi="Calibri" w:cs="Calibri"/>
          <w:i/>
          <w:sz w:val="22"/>
          <w:szCs w:val="22"/>
        </w:rPr>
        <w:t>Eet een stuk groente (thuis of op school) – geel muntje in de buis</w:t>
      </w:r>
    </w:p>
    <w:p w14:paraId="528C6E6C" w14:textId="73CB184E" w:rsidR="008534A9" w:rsidRDefault="008534A9" w:rsidP="008534A9">
      <w:pPr>
        <w:pStyle w:val="paragraph"/>
        <w:numPr>
          <w:ilvl w:val="0"/>
          <w:numId w:val="34"/>
        </w:numPr>
        <w:spacing w:before="0" w:beforeAutospacing="0" w:after="0" w:afterAutospacing="0"/>
        <w:textAlignment w:val="baseline"/>
        <w:rPr>
          <w:rStyle w:val="normaltextrun"/>
          <w:rFonts w:ascii="Calibri" w:hAnsi="Calibri" w:cs="Calibri"/>
          <w:i/>
          <w:sz w:val="22"/>
          <w:szCs w:val="22"/>
        </w:rPr>
      </w:pPr>
      <w:r>
        <w:rPr>
          <w:rStyle w:val="normaltextrun"/>
          <w:rFonts w:ascii="Calibri" w:hAnsi="Calibri" w:cs="Calibri"/>
          <w:i/>
          <w:sz w:val="22"/>
          <w:szCs w:val="22"/>
        </w:rPr>
        <w:t>Ga buitenspelen in de pauzes – rood muntje in de buis</w:t>
      </w:r>
    </w:p>
    <w:p w14:paraId="51705FEC" w14:textId="5DF22CA3" w:rsidR="008534A9" w:rsidRDefault="008534A9" w:rsidP="008534A9">
      <w:pPr>
        <w:pStyle w:val="paragraph"/>
        <w:numPr>
          <w:ilvl w:val="0"/>
          <w:numId w:val="34"/>
        </w:numPr>
        <w:spacing w:before="0" w:beforeAutospacing="0" w:after="0" w:afterAutospacing="0"/>
        <w:textAlignment w:val="baseline"/>
        <w:rPr>
          <w:rStyle w:val="normaltextrun"/>
          <w:rFonts w:ascii="Calibri" w:hAnsi="Calibri" w:cs="Calibri"/>
          <w:i/>
          <w:sz w:val="22"/>
          <w:szCs w:val="22"/>
        </w:rPr>
      </w:pPr>
      <w:r>
        <w:rPr>
          <w:rStyle w:val="normaltextrun"/>
          <w:rFonts w:ascii="Calibri" w:hAnsi="Calibri" w:cs="Calibri"/>
          <w:i/>
          <w:sz w:val="22"/>
          <w:szCs w:val="22"/>
        </w:rPr>
        <w:t xml:space="preserve">Quizvraag van de dag goed beantwoord – </w:t>
      </w:r>
      <w:proofErr w:type="gramStart"/>
      <w:r>
        <w:rPr>
          <w:rStyle w:val="normaltextrun"/>
          <w:rFonts w:ascii="Calibri" w:hAnsi="Calibri" w:cs="Calibri"/>
          <w:i/>
          <w:sz w:val="22"/>
          <w:szCs w:val="22"/>
        </w:rPr>
        <w:t>zilver muntje</w:t>
      </w:r>
      <w:proofErr w:type="gramEnd"/>
      <w:r>
        <w:rPr>
          <w:rStyle w:val="normaltextrun"/>
          <w:rFonts w:ascii="Calibri" w:hAnsi="Calibri" w:cs="Calibri"/>
          <w:i/>
          <w:sz w:val="22"/>
          <w:szCs w:val="22"/>
        </w:rPr>
        <w:t xml:space="preserve"> in de buis</w:t>
      </w:r>
    </w:p>
    <w:p w14:paraId="6BDCA0D1" w14:textId="347E5C70" w:rsidR="00C90148" w:rsidRPr="00593A95" w:rsidRDefault="00C90148" w:rsidP="00C90148">
      <w:pPr>
        <w:pStyle w:val="paragraph"/>
        <w:spacing w:before="0" w:beforeAutospacing="0" w:after="0" w:afterAutospacing="0"/>
        <w:textAlignment w:val="baseline"/>
        <w:rPr>
          <w:rFonts w:ascii="Segoe UI" w:hAnsi="Segoe UI" w:cs="Segoe UI"/>
          <w:i/>
          <w:sz w:val="18"/>
          <w:szCs w:val="18"/>
        </w:rPr>
      </w:pPr>
      <w:r w:rsidRPr="00593A95">
        <w:rPr>
          <w:rStyle w:val="normaltextrun"/>
          <w:rFonts w:ascii="Calibri" w:hAnsi="Calibri" w:cs="Calibri"/>
          <w:i/>
          <w:sz w:val="22"/>
          <w:szCs w:val="22"/>
        </w:rPr>
        <w:t>Aan het eind van de week wordt deze leeggehaald en worden de munten geteld en de percentages van voltooide </w:t>
      </w:r>
      <w:r w:rsidRPr="00593A95">
        <w:rPr>
          <w:rStyle w:val="spellingerror"/>
          <w:rFonts w:ascii="Calibri" w:hAnsi="Calibri" w:cs="Calibri"/>
          <w:i/>
          <w:sz w:val="22"/>
          <w:szCs w:val="22"/>
        </w:rPr>
        <w:t>challenges</w:t>
      </w:r>
      <w:r w:rsidRPr="00593A95">
        <w:rPr>
          <w:rStyle w:val="normaltextrun"/>
          <w:rFonts w:ascii="Calibri" w:hAnsi="Calibri" w:cs="Calibri"/>
          <w:i/>
          <w:sz w:val="22"/>
          <w:szCs w:val="22"/>
        </w:rPr>
        <w:t> berekend. Aan de hand van die percentages wordt een weekwinnaar berekend, die een ‘gezonde’ prijs wint. </w:t>
      </w:r>
      <w:r w:rsidRPr="00593A95">
        <w:rPr>
          <w:rStyle w:val="eop"/>
          <w:rFonts w:ascii="Calibri" w:hAnsi="Calibri" w:cs="Calibri"/>
          <w:i/>
          <w:sz w:val="22"/>
          <w:szCs w:val="22"/>
        </w:rPr>
        <w:t> </w:t>
      </w:r>
    </w:p>
    <w:p w14:paraId="1287C4C5" w14:textId="77777777" w:rsidR="00593A95" w:rsidRDefault="00C90148" w:rsidP="00593A95">
      <w:pPr>
        <w:pStyle w:val="paragraph"/>
        <w:spacing w:before="0" w:beforeAutospacing="0" w:after="0" w:afterAutospacing="0"/>
        <w:textAlignment w:val="baseline"/>
        <w:rPr>
          <w:rStyle w:val="eop"/>
          <w:rFonts w:ascii="Calibri" w:hAnsi="Calibri" w:cs="Calibri"/>
          <w:i/>
          <w:sz w:val="22"/>
          <w:szCs w:val="22"/>
        </w:rPr>
      </w:pPr>
      <w:r w:rsidRPr="00593A95">
        <w:rPr>
          <w:rStyle w:val="normaltextrun"/>
          <w:rFonts w:ascii="Calibri" w:hAnsi="Calibri" w:cs="Calibri"/>
          <w:i/>
          <w:sz w:val="22"/>
          <w:szCs w:val="22"/>
        </w:rPr>
        <w:t>De scores van de vorige week worden genoteerd op een poster (zie bijlages) die in de klas komt te hangen. Hierdoor komen de kinderen én door de buizen én door de poster steeds in aanraking met de Fit @ School Challenge</w:t>
      </w:r>
      <w:r w:rsidRPr="00593A95">
        <w:rPr>
          <w:rStyle w:val="eop"/>
          <w:rFonts w:ascii="Calibri" w:hAnsi="Calibri" w:cs="Calibri"/>
          <w:i/>
          <w:sz w:val="22"/>
          <w:szCs w:val="22"/>
        </w:rPr>
        <w:t> </w:t>
      </w:r>
    </w:p>
    <w:p w14:paraId="42FFA6F8" w14:textId="77777777" w:rsidR="00593A95" w:rsidRDefault="00593A95" w:rsidP="00593A95">
      <w:pPr>
        <w:pStyle w:val="paragraph"/>
        <w:spacing w:before="0" w:beforeAutospacing="0" w:after="0" w:afterAutospacing="0"/>
        <w:textAlignment w:val="baseline"/>
      </w:pPr>
    </w:p>
    <w:p w14:paraId="1CC00320" w14:textId="37C84F5A" w:rsidR="00593A95" w:rsidRDefault="00593A95" w:rsidP="00593A95">
      <w:pPr>
        <w:pStyle w:val="Kop3"/>
        <w:rPr>
          <w:lang w:val="nl-NL"/>
        </w:rPr>
      </w:pPr>
      <w:bookmarkStart w:id="11" w:name="_Toc12974367"/>
      <w:r w:rsidRPr="004C4DA7">
        <w:rPr>
          <w:lang w:val="nl-NL"/>
        </w:rPr>
        <w:t>Munten</w:t>
      </w:r>
      <w:bookmarkEnd w:id="11"/>
    </w:p>
    <w:p w14:paraId="6E8CAF43" w14:textId="3B5DBE97" w:rsidR="00593A95" w:rsidRPr="00AC737C" w:rsidRDefault="00593A95" w:rsidP="00C90148">
      <w:pPr>
        <w:pStyle w:val="paragraph"/>
        <w:spacing w:before="0" w:beforeAutospacing="0" w:after="0" w:afterAutospacing="0"/>
        <w:textAlignment w:val="baseline"/>
        <w:rPr>
          <w:rFonts w:ascii="Calibri" w:hAnsi="Calibri" w:cs="Calibri"/>
          <w:sz w:val="20"/>
          <w:szCs w:val="22"/>
        </w:rPr>
      </w:pPr>
      <w:r w:rsidRPr="00AC737C">
        <w:rPr>
          <w:rStyle w:val="normaltextrun"/>
          <w:rFonts w:ascii="Calibri" w:hAnsi="Calibri" w:cs="Calibri"/>
          <w:sz w:val="20"/>
          <w:szCs w:val="22"/>
        </w:rPr>
        <w:t xml:space="preserve">Er zijn op dit moment 1000 munten </w:t>
      </w:r>
      <w:r w:rsidR="00AC737C" w:rsidRPr="00AC737C">
        <w:rPr>
          <w:rStyle w:val="normaltextrun"/>
          <w:rFonts w:ascii="Calibri" w:hAnsi="Calibri" w:cs="Calibri"/>
          <w:sz w:val="20"/>
          <w:szCs w:val="22"/>
        </w:rPr>
        <w:t xml:space="preserve">van alle 5 kleuren (rood, groen, blauw, geel en zilver). Ook hebben we nog een aantal munten van een andere soort liggen, hiervan is niet bekend hoeveel. </w:t>
      </w:r>
    </w:p>
    <w:p w14:paraId="159C922A" w14:textId="7265F9FE" w:rsidR="00593A95" w:rsidRPr="004C4DA7" w:rsidRDefault="008534A9" w:rsidP="00593A95">
      <w:pPr>
        <w:pStyle w:val="Kop3"/>
        <w:rPr>
          <w:lang w:val="nl-NL"/>
        </w:rPr>
      </w:pPr>
      <w:bookmarkStart w:id="12" w:name="_Toc12974368"/>
      <w:r>
        <w:rPr>
          <w:lang w:val="nl-NL"/>
        </w:rPr>
        <w:t>B</w:t>
      </w:r>
      <w:r w:rsidR="00593A95" w:rsidRPr="004C4DA7">
        <w:rPr>
          <w:lang w:val="nl-NL"/>
        </w:rPr>
        <w:t>uizen</w:t>
      </w:r>
      <w:bookmarkEnd w:id="12"/>
    </w:p>
    <w:p w14:paraId="7349270A" w14:textId="2FC59166" w:rsidR="00593A95" w:rsidRDefault="00593A95" w:rsidP="00593A95">
      <w:pPr>
        <w:rPr>
          <w:lang w:val="nl-NL"/>
        </w:rPr>
      </w:pPr>
      <w:r w:rsidRPr="00593A95">
        <w:rPr>
          <w:lang w:val="nl-NL"/>
        </w:rPr>
        <w:t>We hebben op dit moment 17 buizen</w:t>
      </w:r>
      <w:r>
        <w:rPr>
          <w:lang w:val="nl-NL"/>
        </w:rPr>
        <w:t>, deze staan in de loods. Het enige waar we tegenaan gelopen zijn met de buizen is dat als je de dikkere munten gebruikt de buis niet lang genoeg is en dus niet alle munten erin passen. Wellicht moet hier nog een oplossing voor bedacht worden.</w:t>
      </w:r>
    </w:p>
    <w:p w14:paraId="2E1E4AC3" w14:textId="70424293" w:rsidR="00593A95" w:rsidRDefault="008534A9" w:rsidP="00593A95">
      <w:pPr>
        <w:pStyle w:val="Kop3"/>
        <w:rPr>
          <w:lang w:val="nl-NL"/>
        </w:rPr>
      </w:pPr>
      <w:bookmarkStart w:id="13" w:name="_Toc12974369"/>
      <w:r>
        <w:rPr>
          <w:lang w:val="nl-NL"/>
        </w:rPr>
        <w:t>P</w:t>
      </w:r>
      <w:r w:rsidR="00593A95">
        <w:rPr>
          <w:lang w:val="nl-NL"/>
        </w:rPr>
        <w:t>osters</w:t>
      </w:r>
      <w:bookmarkEnd w:id="13"/>
    </w:p>
    <w:p w14:paraId="79749BC7" w14:textId="162FED43" w:rsidR="00593A95" w:rsidRPr="00593A95" w:rsidRDefault="00593A95" w:rsidP="00593A95">
      <w:pPr>
        <w:rPr>
          <w:lang w:val="nl-NL"/>
        </w:rPr>
      </w:pPr>
      <w:r>
        <w:rPr>
          <w:lang w:val="nl-NL"/>
        </w:rPr>
        <w:t>De posters worden gemaakt op canva.nl, zodra jullie volgend jaar een account hebben gemaakt (tip: maak hier een centraal account van die in de toekomst nog gebruikt kan worden) kun je mij (Kirsten) een berichtje sturen en dan kan ik de concepten met jullie delen zodat jullie alleen nog maar de woorden hoeven te veranderen. Ik heb ook nog concepten voor posters, certificaten, weekwinnaars, etc</w:t>
      </w:r>
      <w:r w:rsidR="008534A9">
        <w:rPr>
          <w:lang w:val="nl-NL"/>
        </w:rPr>
        <w:t>.</w:t>
      </w:r>
    </w:p>
    <w:p w14:paraId="43D691EB" w14:textId="77777777" w:rsidR="008534A9" w:rsidRDefault="00FF6E86" w:rsidP="008534A9">
      <w:pPr>
        <w:rPr>
          <w:lang w:val="nl-NL"/>
        </w:rPr>
      </w:pPr>
      <w:r>
        <w:rPr>
          <w:lang w:val="nl-NL"/>
        </w:rPr>
        <w:br w:type="page"/>
      </w:r>
    </w:p>
    <w:p w14:paraId="779EE5EB" w14:textId="4480491E" w:rsidR="008534A9" w:rsidRPr="00B877B6" w:rsidRDefault="008534A9" w:rsidP="008534A9">
      <w:pPr>
        <w:pStyle w:val="Kop2"/>
        <w:rPr>
          <w:lang w:val="nl-NL"/>
        </w:rPr>
      </w:pPr>
      <w:bookmarkStart w:id="14" w:name="_Toc12974370"/>
      <w:r w:rsidRPr="00B877B6">
        <w:rPr>
          <w:lang w:val="nl-NL"/>
        </w:rPr>
        <w:t>4. Financiën</w:t>
      </w:r>
      <w:bookmarkEnd w:id="14"/>
    </w:p>
    <w:p w14:paraId="1EAECD2C" w14:textId="19A8B11A" w:rsidR="008534A9" w:rsidRPr="00B877B6" w:rsidRDefault="008534A9" w:rsidP="008534A9">
      <w:pPr>
        <w:rPr>
          <w:rFonts w:cstheme="minorHAnsi"/>
          <w:sz w:val="22"/>
          <w:lang w:val="nl-NL"/>
        </w:rPr>
      </w:pPr>
      <w:r w:rsidRPr="00B877B6">
        <w:rPr>
          <w:rFonts w:cstheme="minorHAnsi"/>
          <w:sz w:val="22"/>
          <w:lang w:val="nl-NL"/>
        </w:rPr>
        <w:t xml:space="preserve">Het is belangrijk om voorafgaan van het project duidelijke afspraken te maken over de financiën. Zowel met de school als met Yannick. Hiervoor zijn de 2 makkelijkste opties het benoemen in de brainstormsessie wat jullie verwachten vanuit de gemeente, of een gesprek inplannen met het schoolhoofd om samen met Yannick en het schoolhoofd tot een overeenkomst te komen. Bij het IKC Hardegarijp is dit van tevoren niet duidelijk gecommuniceerd wat leidde tot een hoop onduidelijkheden en moeilijkheden. Vanuit sportstimulering willen we 50% van de kosten voor bidons, groente en fruit betalen voor het project, en de school dient de andere 50% te betalen. Wanneer de school hier niet akkoord mee gaat moet er een andere oplossing gevonden, bijvoorbeeld geen bidons/groente/fruit of het zoeken van een sponsor. Voor een sponsor moet het aantrekkelijk zijn om te sponsoren. Zoek bijvoorbeeld naar een bedrijf of naar een water, fruit of groente leverancier of producent. </w:t>
      </w:r>
    </w:p>
    <w:p w14:paraId="3301E667" w14:textId="77777777" w:rsidR="008534A9" w:rsidRPr="00B877B6" w:rsidRDefault="008534A9" w:rsidP="008534A9">
      <w:pPr>
        <w:rPr>
          <w:rFonts w:cstheme="minorHAnsi"/>
          <w:sz w:val="22"/>
          <w:lang w:val="nl-NL"/>
        </w:rPr>
      </w:pPr>
      <w:r w:rsidRPr="00B877B6">
        <w:rPr>
          <w:rFonts w:cstheme="minorHAnsi"/>
          <w:sz w:val="22"/>
          <w:lang w:val="nl-NL"/>
        </w:rPr>
        <w:t xml:space="preserve">Voor de start van het project hebben wij een aantal dingen besteld: buizen, munten en bidons. </w:t>
      </w:r>
      <w:r w:rsidRPr="00B877B6">
        <w:rPr>
          <w:rFonts w:cstheme="minorHAnsi"/>
          <w:sz w:val="22"/>
          <w:lang w:val="nl-NL"/>
        </w:rPr>
        <w:br/>
        <w:t xml:space="preserve">Voor de bidons betaalden wij voor 600 stuks €505,72 (bidons in 6 verschillende kleuren, dus 100 stuks per kleur). </w:t>
      </w:r>
    </w:p>
    <w:tbl>
      <w:tblPr>
        <w:tblW w:w="9000" w:type="dxa"/>
        <w:tblCellMar>
          <w:left w:w="0" w:type="dxa"/>
          <w:right w:w="0" w:type="dxa"/>
        </w:tblCellMar>
        <w:tblLook w:val="04A0" w:firstRow="1" w:lastRow="0" w:firstColumn="1" w:lastColumn="0" w:noHBand="0" w:noVBand="1"/>
      </w:tblPr>
      <w:tblGrid>
        <w:gridCol w:w="2908"/>
        <w:gridCol w:w="1523"/>
        <w:gridCol w:w="1523"/>
        <w:gridCol w:w="1523"/>
        <w:gridCol w:w="1523"/>
      </w:tblGrid>
      <w:tr w:rsidR="008534A9" w:rsidRPr="008534A9" w14:paraId="023DD527" w14:textId="77777777" w:rsidTr="008534A9">
        <w:tc>
          <w:tcPr>
            <w:tcW w:w="0" w:type="auto"/>
            <w:tcBorders>
              <w:right w:val="single" w:sz="6" w:space="0" w:color="F5F5F5"/>
            </w:tcBorders>
            <w:shd w:val="clear" w:color="auto" w:fill="A3057F"/>
            <w:tcMar>
              <w:top w:w="75" w:type="dxa"/>
              <w:left w:w="150" w:type="dxa"/>
              <w:bottom w:w="75" w:type="dxa"/>
              <w:right w:w="150" w:type="dxa"/>
            </w:tcMar>
            <w:vAlign w:val="center"/>
            <w:hideMark/>
          </w:tcPr>
          <w:p w14:paraId="6AF0D9F4" w14:textId="77777777" w:rsidR="008534A9" w:rsidRPr="008534A9" w:rsidRDefault="008534A9" w:rsidP="008534A9">
            <w:pPr>
              <w:spacing w:after="0" w:line="293" w:lineRule="atLeast"/>
              <w:rPr>
                <w:rFonts w:eastAsia="Times New Roman" w:cstheme="minorHAnsi"/>
                <w:b/>
                <w:bCs/>
                <w:color w:val="FFFFFF"/>
                <w:sz w:val="22"/>
                <w:lang w:eastAsia="nl-NL"/>
              </w:rPr>
            </w:pPr>
            <w:proofErr w:type="spellStart"/>
            <w:r w:rsidRPr="008534A9">
              <w:rPr>
                <w:rFonts w:eastAsia="Times New Roman" w:cstheme="minorHAnsi"/>
                <w:b/>
                <w:bCs/>
                <w:color w:val="FFFFFF"/>
                <w:sz w:val="22"/>
                <w:lang w:eastAsia="nl-NL"/>
              </w:rPr>
              <w:t>Aantal</w:t>
            </w:r>
            <w:proofErr w:type="spellEnd"/>
          </w:p>
        </w:tc>
        <w:tc>
          <w:tcPr>
            <w:tcW w:w="0" w:type="auto"/>
            <w:tcBorders>
              <w:right w:val="single" w:sz="6" w:space="0" w:color="F5F5F5"/>
            </w:tcBorders>
            <w:shd w:val="clear" w:color="auto" w:fill="A3057F"/>
            <w:tcMar>
              <w:top w:w="75" w:type="dxa"/>
              <w:left w:w="150" w:type="dxa"/>
              <w:bottom w:w="75" w:type="dxa"/>
              <w:right w:w="150" w:type="dxa"/>
            </w:tcMar>
            <w:vAlign w:val="center"/>
            <w:hideMark/>
          </w:tcPr>
          <w:p w14:paraId="34E64BFE" w14:textId="77777777" w:rsidR="008534A9" w:rsidRPr="008534A9" w:rsidRDefault="008534A9" w:rsidP="008534A9">
            <w:pPr>
              <w:spacing w:after="0" w:line="293" w:lineRule="atLeast"/>
              <w:jc w:val="right"/>
              <w:rPr>
                <w:rFonts w:eastAsia="Times New Roman" w:cstheme="minorHAnsi"/>
                <w:b/>
                <w:bCs/>
                <w:color w:val="FFFFFF"/>
                <w:sz w:val="22"/>
                <w:lang w:eastAsia="nl-NL"/>
              </w:rPr>
            </w:pPr>
            <w:r w:rsidRPr="008534A9">
              <w:rPr>
                <w:rFonts w:eastAsia="Times New Roman" w:cstheme="minorHAnsi"/>
                <w:b/>
                <w:bCs/>
                <w:color w:val="FFFFFF"/>
                <w:sz w:val="22"/>
                <w:lang w:eastAsia="nl-NL"/>
              </w:rPr>
              <w:t>50</w:t>
            </w:r>
          </w:p>
        </w:tc>
        <w:tc>
          <w:tcPr>
            <w:tcW w:w="0" w:type="auto"/>
            <w:tcBorders>
              <w:right w:val="single" w:sz="6" w:space="0" w:color="F5F5F5"/>
            </w:tcBorders>
            <w:shd w:val="clear" w:color="auto" w:fill="A3057F"/>
            <w:tcMar>
              <w:top w:w="75" w:type="dxa"/>
              <w:left w:w="150" w:type="dxa"/>
              <w:bottom w:w="75" w:type="dxa"/>
              <w:right w:w="150" w:type="dxa"/>
            </w:tcMar>
            <w:vAlign w:val="center"/>
            <w:hideMark/>
          </w:tcPr>
          <w:p w14:paraId="01FE2DE9" w14:textId="77777777" w:rsidR="008534A9" w:rsidRPr="008534A9" w:rsidRDefault="008534A9" w:rsidP="008534A9">
            <w:pPr>
              <w:spacing w:after="0" w:line="293" w:lineRule="atLeast"/>
              <w:jc w:val="right"/>
              <w:rPr>
                <w:rFonts w:eastAsia="Times New Roman" w:cstheme="minorHAnsi"/>
                <w:b/>
                <w:bCs/>
                <w:color w:val="FFFFFF"/>
                <w:sz w:val="22"/>
                <w:lang w:eastAsia="nl-NL"/>
              </w:rPr>
            </w:pPr>
            <w:r w:rsidRPr="008534A9">
              <w:rPr>
                <w:rFonts w:eastAsia="Times New Roman" w:cstheme="minorHAnsi"/>
                <w:b/>
                <w:bCs/>
                <w:color w:val="FFFFFF"/>
                <w:sz w:val="22"/>
                <w:lang w:eastAsia="nl-NL"/>
              </w:rPr>
              <w:t>100</w:t>
            </w:r>
          </w:p>
        </w:tc>
        <w:tc>
          <w:tcPr>
            <w:tcW w:w="0" w:type="auto"/>
            <w:tcBorders>
              <w:right w:val="single" w:sz="6" w:space="0" w:color="F5F5F5"/>
            </w:tcBorders>
            <w:shd w:val="clear" w:color="auto" w:fill="A3057F"/>
            <w:tcMar>
              <w:top w:w="75" w:type="dxa"/>
              <w:left w:w="150" w:type="dxa"/>
              <w:bottom w:w="75" w:type="dxa"/>
              <w:right w:w="150" w:type="dxa"/>
            </w:tcMar>
            <w:vAlign w:val="center"/>
            <w:hideMark/>
          </w:tcPr>
          <w:p w14:paraId="0F3406EF" w14:textId="77777777" w:rsidR="008534A9" w:rsidRPr="008534A9" w:rsidRDefault="008534A9" w:rsidP="008534A9">
            <w:pPr>
              <w:spacing w:after="0" w:line="293" w:lineRule="atLeast"/>
              <w:jc w:val="right"/>
              <w:rPr>
                <w:rFonts w:eastAsia="Times New Roman" w:cstheme="minorHAnsi"/>
                <w:b/>
                <w:bCs/>
                <w:color w:val="FFFFFF"/>
                <w:sz w:val="22"/>
                <w:lang w:eastAsia="nl-NL"/>
              </w:rPr>
            </w:pPr>
            <w:r w:rsidRPr="008534A9">
              <w:rPr>
                <w:rFonts w:eastAsia="Times New Roman" w:cstheme="minorHAnsi"/>
                <w:b/>
                <w:bCs/>
                <w:color w:val="FFFFFF"/>
                <w:sz w:val="22"/>
                <w:lang w:eastAsia="nl-NL"/>
              </w:rPr>
              <w:t>250</w:t>
            </w:r>
          </w:p>
        </w:tc>
        <w:tc>
          <w:tcPr>
            <w:tcW w:w="0" w:type="auto"/>
            <w:tcBorders>
              <w:right w:val="single" w:sz="6" w:space="0" w:color="F5F5F5"/>
            </w:tcBorders>
            <w:shd w:val="clear" w:color="auto" w:fill="A3057F"/>
            <w:tcMar>
              <w:top w:w="75" w:type="dxa"/>
              <w:left w:w="150" w:type="dxa"/>
              <w:bottom w:w="75" w:type="dxa"/>
              <w:right w:w="150" w:type="dxa"/>
            </w:tcMar>
            <w:vAlign w:val="center"/>
            <w:hideMark/>
          </w:tcPr>
          <w:p w14:paraId="59FAB6A6" w14:textId="77777777" w:rsidR="008534A9" w:rsidRPr="008534A9" w:rsidRDefault="008534A9" w:rsidP="008534A9">
            <w:pPr>
              <w:spacing w:after="0" w:line="293" w:lineRule="atLeast"/>
              <w:jc w:val="right"/>
              <w:rPr>
                <w:rFonts w:eastAsia="Times New Roman" w:cstheme="minorHAnsi"/>
                <w:b/>
                <w:bCs/>
                <w:color w:val="FFFFFF"/>
                <w:sz w:val="22"/>
                <w:lang w:eastAsia="nl-NL"/>
              </w:rPr>
            </w:pPr>
            <w:r w:rsidRPr="008534A9">
              <w:rPr>
                <w:rFonts w:eastAsia="Times New Roman" w:cstheme="minorHAnsi"/>
                <w:b/>
                <w:bCs/>
                <w:color w:val="FFFFFF"/>
                <w:sz w:val="22"/>
                <w:lang w:eastAsia="nl-NL"/>
              </w:rPr>
              <w:t>500</w:t>
            </w:r>
          </w:p>
        </w:tc>
      </w:tr>
      <w:tr w:rsidR="008534A9" w:rsidRPr="008534A9" w14:paraId="276CD43B" w14:textId="77777777" w:rsidTr="008534A9">
        <w:tc>
          <w:tcPr>
            <w:tcW w:w="0" w:type="auto"/>
            <w:tcBorders>
              <w:top w:val="single" w:sz="6" w:space="0" w:color="F5F5F5"/>
              <w:right w:val="single" w:sz="6" w:space="0" w:color="F5F5F5"/>
            </w:tcBorders>
            <w:shd w:val="clear" w:color="auto" w:fill="A3057F"/>
            <w:tcMar>
              <w:top w:w="75" w:type="dxa"/>
              <w:left w:w="150" w:type="dxa"/>
              <w:bottom w:w="75" w:type="dxa"/>
              <w:right w:w="150" w:type="dxa"/>
            </w:tcMar>
            <w:vAlign w:val="center"/>
            <w:hideMark/>
          </w:tcPr>
          <w:p w14:paraId="1926DA4A" w14:textId="77777777" w:rsidR="008534A9" w:rsidRPr="008534A9" w:rsidRDefault="008534A9" w:rsidP="008534A9">
            <w:pPr>
              <w:spacing w:after="0" w:line="293" w:lineRule="atLeast"/>
              <w:rPr>
                <w:rFonts w:eastAsia="Times New Roman" w:cstheme="minorHAnsi"/>
                <w:b/>
                <w:bCs/>
                <w:color w:val="FFFFFF"/>
                <w:sz w:val="22"/>
                <w:lang w:eastAsia="nl-NL"/>
              </w:rPr>
            </w:pPr>
            <w:proofErr w:type="spellStart"/>
            <w:r w:rsidRPr="008534A9">
              <w:rPr>
                <w:rFonts w:eastAsia="Times New Roman" w:cstheme="minorHAnsi"/>
                <w:b/>
                <w:bCs/>
                <w:color w:val="FFFFFF"/>
                <w:sz w:val="22"/>
                <w:lang w:eastAsia="nl-NL"/>
              </w:rPr>
              <w:t>Artikelprijs</w:t>
            </w:r>
            <w:proofErr w:type="spellEnd"/>
            <w:r w:rsidRPr="008534A9">
              <w:rPr>
                <w:rFonts w:eastAsia="Times New Roman" w:cstheme="minorHAnsi"/>
                <w:b/>
                <w:bCs/>
                <w:color w:val="FFFFFF"/>
                <w:sz w:val="22"/>
                <w:lang w:eastAsia="nl-NL"/>
              </w:rPr>
              <w:t>/</w:t>
            </w:r>
            <w:proofErr w:type="spellStart"/>
            <w:r w:rsidRPr="008534A9">
              <w:rPr>
                <w:rFonts w:eastAsia="Times New Roman" w:cstheme="minorHAnsi"/>
                <w:b/>
                <w:bCs/>
                <w:color w:val="FFFFFF"/>
                <w:sz w:val="22"/>
                <w:lang w:eastAsia="nl-NL"/>
              </w:rPr>
              <w:t>st.</w:t>
            </w:r>
            <w:proofErr w:type="spellEnd"/>
          </w:p>
        </w:tc>
        <w:tc>
          <w:tcPr>
            <w:tcW w:w="0" w:type="auto"/>
            <w:tcBorders>
              <w:top w:val="single" w:sz="6" w:space="0" w:color="F5F5F5"/>
              <w:right w:val="single" w:sz="6" w:space="0" w:color="F5F5F5"/>
            </w:tcBorders>
            <w:shd w:val="clear" w:color="auto" w:fill="auto"/>
            <w:tcMar>
              <w:top w:w="75" w:type="dxa"/>
              <w:left w:w="150" w:type="dxa"/>
              <w:bottom w:w="75" w:type="dxa"/>
              <w:right w:w="150" w:type="dxa"/>
            </w:tcMar>
            <w:vAlign w:val="center"/>
            <w:hideMark/>
          </w:tcPr>
          <w:p w14:paraId="0291074E" w14:textId="77777777" w:rsidR="008534A9" w:rsidRPr="008534A9" w:rsidRDefault="008534A9" w:rsidP="008534A9">
            <w:pPr>
              <w:spacing w:after="0" w:line="293" w:lineRule="atLeast"/>
              <w:jc w:val="right"/>
              <w:rPr>
                <w:rFonts w:eastAsia="Times New Roman" w:cstheme="minorHAnsi"/>
                <w:color w:val="000000"/>
                <w:sz w:val="22"/>
                <w:lang w:eastAsia="nl-NL"/>
              </w:rPr>
            </w:pPr>
            <w:r w:rsidRPr="008534A9">
              <w:rPr>
                <w:rFonts w:eastAsia="Times New Roman" w:cstheme="minorHAnsi"/>
                <w:color w:val="000000"/>
                <w:sz w:val="22"/>
                <w:lang w:eastAsia="nl-NL"/>
              </w:rPr>
              <w:t>€ 0,74</w:t>
            </w:r>
          </w:p>
        </w:tc>
        <w:tc>
          <w:tcPr>
            <w:tcW w:w="0" w:type="auto"/>
            <w:tcBorders>
              <w:top w:val="single" w:sz="6" w:space="0" w:color="F5F5F5"/>
              <w:right w:val="single" w:sz="6" w:space="0" w:color="F5F5F5"/>
            </w:tcBorders>
            <w:shd w:val="clear" w:color="auto" w:fill="auto"/>
            <w:tcMar>
              <w:top w:w="75" w:type="dxa"/>
              <w:left w:w="150" w:type="dxa"/>
              <w:bottom w:w="75" w:type="dxa"/>
              <w:right w:w="150" w:type="dxa"/>
            </w:tcMar>
            <w:vAlign w:val="center"/>
            <w:hideMark/>
          </w:tcPr>
          <w:p w14:paraId="10D1EB38" w14:textId="77777777" w:rsidR="008534A9" w:rsidRPr="008534A9" w:rsidRDefault="008534A9" w:rsidP="008534A9">
            <w:pPr>
              <w:spacing w:after="0" w:line="293" w:lineRule="atLeast"/>
              <w:jc w:val="right"/>
              <w:rPr>
                <w:rFonts w:eastAsia="Times New Roman" w:cstheme="minorHAnsi"/>
                <w:color w:val="000000"/>
                <w:sz w:val="22"/>
                <w:lang w:eastAsia="nl-NL"/>
              </w:rPr>
            </w:pPr>
            <w:r w:rsidRPr="008534A9">
              <w:rPr>
                <w:rFonts w:eastAsia="Times New Roman" w:cstheme="minorHAnsi"/>
                <w:color w:val="000000"/>
                <w:sz w:val="22"/>
                <w:lang w:eastAsia="nl-NL"/>
              </w:rPr>
              <w:t>€ 0,72</w:t>
            </w:r>
          </w:p>
        </w:tc>
        <w:tc>
          <w:tcPr>
            <w:tcW w:w="0" w:type="auto"/>
            <w:tcBorders>
              <w:top w:val="single" w:sz="6" w:space="0" w:color="F5F5F5"/>
              <w:right w:val="single" w:sz="6" w:space="0" w:color="F5F5F5"/>
            </w:tcBorders>
            <w:shd w:val="clear" w:color="auto" w:fill="auto"/>
            <w:tcMar>
              <w:top w:w="75" w:type="dxa"/>
              <w:left w:w="150" w:type="dxa"/>
              <w:bottom w:w="75" w:type="dxa"/>
              <w:right w:w="150" w:type="dxa"/>
            </w:tcMar>
            <w:vAlign w:val="center"/>
            <w:hideMark/>
          </w:tcPr>
          <w:p w14:paraId="60397971" w14:textId="77777777" w:rsidR="008534A9" w:rsidRPr="008534A9" w:rsidRDefault="008534A9" w:rsidP="008534A9">
            <w:pPr>
              <w:spacing w:after="0" w:line="293" w:lineRule="atLeast"/>
              <w:jc w:val="right"/>
              <w:rPr>
                <w:rFonts w:eastAsia="Times New Roman" w:cstheme="minorHAnsi"/>
                <w:color w:val="000000"/>
                <w:sz w:val="22"/>
                <w:lang w:eastAsia="nl-NL"/>
              </w:rPr>
            </w:pPr>
            <w:r w:rsidRPr="008534A9">
              <w:rPr>
                <w:rFonts w:eastAsia="Times New Roman" w:cstheme="minorHAnsi"/>
                <w:color w:val="000000"/>
                <w:sz w:val="22"/>
                <w:lang w:eastAsia="nl-NL"/>
              </w:rPr>
              <w:t>€ 0,69</w:t>
            </w:r>
          </w:p>
        </w:tc>
        <w:tc>
          <w:tcPr>
            <w:tcW w:w="0" w:type="auto"/>
            <w:tcBorders>
              <w:top w:val="single" w:sz="6" w:space="0" w:color="F5F5F5"/>
              <w:right w:val="single" w:sz="6" w:space="0" w:color="F5F5F5"/>
            </w:tcBorders>
            <w:shd w:val="clear" w:color="auto" w:fill="auto"/>
            <w:tcMar>
              <w:top w:w="75" w:type="dxa"/>
              <w:left w:w="150" w:type="dxa"/>
              <w:bottom w:w="75" w:type="dxa"/>
              <w:right w:w="150" w:type="dxa"/>
            </w:tcMar>
            <w:vAlign w:val="center"/>
            <w:hideMark/>
          </w:tcPr>
          <w:p w14:paraId="17F4DA71" w14:textId="77777777" w:rsidR="008534A9" w:rsidRPr="008534A9" w:rsidRDefault="008534A9" w:rsidP="008534A9">
            <w:pPr>
              <w:spacing w:after="0" w:line="293" w:lineRule="atLeast"/>
              <w:jc w:val="right"/>
              <w:rPr>
                <w:rFonts w:eastAsia="Times New Roman" w:cstheme="minorHAnsi"/>
                <w:color w:val="000000"/>
                <w:sz w:val="22"/>
                <w:lang w:eastAsia="nl-NL"/>
              </w:rPr>
            </w:pPr>
            <w:r w:rsidRPr="008534A9">
              <w:rPr>
                <w:rFonts w:eastAsia="Times New Roman" w:cstheme="minorHAnsi"/>
                <w:color w:val="000000"/>
                <w:sz w:val="22"/>
                <w:lang w:eastAsia="nl-NL"/>
              </w:rPr>
              <w:t>€ 0,68</w:t>
            </w:r>
          </w:p>
        </w:tc>
      </w:tr>
    </w:tbl>
    <w:p w14:paraId="1516913C" w14:textId="77777777" w:rsidR="008534A9" w:rsidRPr="00B877B6" w:rsidRDefault="008534A9" w:rsidP="008534A9">
      <w:pPr>
        <w:rPr>
          <w:rFonts w:cstheme="minorHAnsi"/>
          <w:sz w:val="22"/>
          <w:lang w:val="nl-NL"/>
        </w:rPr>
      </w:pPr>
      <w:r w:rsidRPr="00B877B6">
        <w:rPr>
          <w:rFonts w:cstheme="minorHAnsi"/>
          <w:sz w:val="22"/>
          <w:lang w:val="nl-NL"/>
        </w:rPr>
        <w:t xml:space="preserve">De link naar de website: </w:t>
      </w:r>
      <w:r w:rsidR="00011710">
        <w:rPr>
          <w:rStyle w:val="Hyperlink"/>
          <w:rFonts w:cstheme="minorHAnsi"/>
          <w:sz w:val="22"/>
        </w:rPr>
        <w:fldChar w:fldCharType="begin"/>
      </w:r>
      <w:r w:rsidR="00011710" w:rsidRPr="00B877B6">
        <w:rPr>
          <w:rStyle w:val="Hyperlink"/>
          <w:rFonts w:cstheme="minorHAnsi"/>
          <w:sz w:val="22"/>
          <w:lang w:val="nl-NL"/>
        </w:rPr>
        <w:instrText xml:space="preserve"> HYPERLINK "https://www.yesgifts.nl/bidon-recyclebaar.html" </w:instrText>
      </w:r>
      <w:r w:rsidR="00011710">
        <w:rPr>
          <w:rStyle w:val="Hyperlink"/>
          <w:rFonts w:cstheme="minorHAnsi"/>
          <w:sz w:val="22"/>
        </w:rPr>
        <w:fldChar w:fldCharType="separate"/>
      </w:r>
      <w:r w:rsidRPr="00B877B6">
        <w:rPr>
          <w:rStyle w:val="Hyperlink"/>
          <w:rFonts w:cstheme="minorHAnsi"/>
          <w:sz w:val="22"/>
          <w:lang w:val="nl-NL"/>
        </w:rPr>
        <w:t>https://www.yesgifts.nl/bidon-recyclebaar.html</w:t>
      </w:r>
      <w:r w:rsidR="00011710">
        <w:rPr>
          <w:rStyle w:val="Hyperlink"/>
          <w:rFonts w:cstheme="minorHAnsi"/>
          <w:sz w:val="22"/>
        </w:rPr>
        <w:fldChar w:fldCharType="end"/>
      </w:r>
      <w:r w:rsidRPr="00B877B6">
        <w:rPr>
          <w:rFonts w:cstheme="minorHAnsi"/>
          <w:sz w:val="22"/>
          <w:lang w:val="nl-NL"/>
        </w:rPr>
        <w:t xml:space="preserve"> </w:t>
      </w:r>
    </w:p>
    <w:p w14:paraId="1DCE6E4F" w14:textId="77777777" w:rsidR="008534A9" w:rsidRPr="00B877B6" w:rsidRDefault="008534A9" w:rsidP="008534A9">
      <w:pPr>
        <w:rPr>
          <w:rFonts w:cstheme="minorHAnsi"/>
          <w:sz w:val="22"/>
          <w:lang w:val="nl-NL"/>
        </w:rPr>
      </w:pPr>
      <w:r w:rsidRPr="00B877B6">
        <w:rPr>
          <w:rFonts w:cstheme="minorHAnsi"/>
          <w:sz w:val="22"/>
          <w:lang w:val="nl-NL"/>
        </w:rPr>
        <w:t xml:space="preserve">Voor de buizen hebben wij een bedrag betaald van €7,82 per stuk. De buizen moeten een diameter hebben van 32mm, omdat de munten er anders niet goed in passen. </w:t>
      </w:r>
    </w:p>
    <w:p w14:paraId="136A996E" w14:textId="77777777" w:rsidR="008534A9" w:rsidRPr="00B877B6" w:rsidRDefault="008534A9" w:rsidP="008534A9">
      <w:pPr>
        <w:rPr>
          <w:rFonts w:cstheme="minorHAnsi"/>
          <w:sz w:val="22"/>
          <w:lang w:val="nl-NL"/>
        </w:rPr>
      </w:pPr>
      <w:r w:rsidRPr="00B877B6">
        <w:rPr>
          <w:rFonts w:cstheme="minorHAnsi"/>
          <w:sz w:val="22"/>
          <w:lang w:val="nl-NL"/>
        </w:rPr>
        <w:t xml:space="preserve">De link naar de website: </w:t>
      </w:r>
      <w:r w:rsidR="00011710">
        <w:rPr>
          <w:rStyle w:val="Hyperlink"/>
          <w:rFonts w:cstheme="minorHAnsi"/>
          <w:sz w:val="22"/>
        </w:rPr>
        <w:fldChar w:fldCharType="begin"/>
      </w:r>
      <w:r w:rsidR="00011710" w:rsidRPr="00B877B6">
        <w:rPr>
          <w:rStyle w:val="Hyperlink"/>
          <w:rFonts w:cstheme="minorHAnsi"/>
          <w:sz w:val="22"/>
          <w:lang w:val="nl-NL"/>
        </w:rPr>
        <w:instrText xml:space="preserve"> HYPERLINK "https://w</w:instrText>
      </w:r>
      <w:r w:rsidR="00011710" w:rsidRPr="00B877B6">
        <w:rPr>
          <w:rStyle w:val="Hyperlink"/>
          <w:rFonts w:cstheme="minorHAnsi"/>
          <w:sz w:val="22"/>
          <w:lang w:val="nl-NL"/>
        </w:rPr>
        <w:instrText xml:space="preserve">ww.pvc24.nl/kopen/transparante-pvc-buizen/32mm-transparante-pvc-buis/" </w:instrText>
      </w:r>
      <w:r w:rsidR="00011710">
        <w:rPr>
          <w:rStyle w:val="Hyperlink"/>
          <w:rFonts w:cstheme="minorHAnsi"/>
          <w:sz w:val="22"/>
        </w:rPr>
        <w:fldChar w:fldCharType="separate"/>
      </w:r>
      <w:r w:rsidRPr="00B877B6">
        <w:rPr>
          <w:rStyle w:val="Hyperlink"/>
          <w:rFonts w:cstheme="minorHAnsi"/>
          <w:sz w:val="22"/>
          <w:lang w:val="nl-NL"/>
        </w:rPr>
        <w:t>https://www.pvc24.nl/kopen/transparante-pvc-buizen/32mm-transparante-pvc-buis/</w:t>
      </w:r>
      <w:r w:rsidR="00011710">
        <w:rPr>
          <w:rStyle w:val="Hyperlink"/>
          <w:rFonts w:cstheme="minorHAnsi"/>
          <w:sz w:val="22"/>
        </w:rPr>
        <w:fldChar w:fldCharType="end"/>
      </w:r>
      <w:r w:rsidRPr="00B877B6">
        <w:rPr>
          <w:rFonts w:cstheme="minorHAnsi"/>
          <w:sz w:val="22"/>
          <w:lang w:val="nl-NL"/>
        </w:rPr>
        <w:t xml:space="preserve"> </w:t>
      </w:r>
    </w:p>
    <w:p w14:paraId="7B8CC46F" w14:textId="77777777" w:rsidR="008534A9" w:rsidRPr="00B877B6" w:rsidRDefault="008534A9" w:rsidP="008534A9">
      <w:pPr>
        <w:rPr>
          <w:rFonts w:cstheme="minorHAnsi"/>
          <w:sz w:val="22"/>
          <w:lang w:val="nl-NL"/>
        </w:rPr>
      </w:pPr>
      <w:r w:rsidRPr="00B877B6">
        <w:rPr>
          <w:rFonts w:cstheme="minorHAnsi"/>
          <w:sz w:val="22"/>
          <w:lang w:val="nl-NL"/>
        </w:rPr>
        <w:t xml:space="preserve">Voor de munten hebben wij een bedrag betaald €222,64 voor 6000 munten (1000 per kleur). </w:t>
      </w:r>
    </w:p>
    <w:p w14:paraId="6258CE5C" w14:textId="77777777" w:rsidR="008534A9" w:rsidRPr="00B877B6" w:rsidRDefault="008534A9" w:rsidP="008534A9">
      <w:pPr>
        <w:rPr>
          <w:sz w:val="22"/>
          <w:lang w:val="nl-NL"/>
        </w:rPr>
      </w:pPr>
      <w:r w:rsidRPr="00B877B6">
        <w:rPr>
          <w:rFonts w:cstheme="minorHAnsi"/>
          <w:sz w:val="22"/>
          <w:lang w:val="nl-NL"/>
        </w:rPr>
        <w:t xml:space="preserve">De link naar de website: </w:t>
      </w:r>
      <w:r w:rsidR="00011710">
        <w:rPr>
          <w:rStyle w:val="Hyperlink"/>
          <w:rFonts w:cstheme="minorHAnsi"/>
          <w:sz w:val="22"/>
        </w:rPr>
        <w:fldChar w:fldCharType="begin"/>
      </w:r>
      <w:r w:rsidR="00011710" w:rsidRPr="00B877B6">
        <w:rPr>
          <w:rStyle w:val="Hyperlink"/>
          <w:rFonts w:cstheme="minorHAnsi"/>
          <w:sz w:val="22"/>
          <w:lang w:val="nl-NL"/>
        </w:rPr>
        <w:instrText xml:space="preserve"> HYPERLINK "https://www.euro-events.nl/catalog/product/step1/23" </w:instrText>
      </w:r>
      <w:r w:rsidR="00011710">
        <w:rPr>
          <w:rStyle w:val="Hyperlink"/>
          <w:rFonts w:cstheme="minorHAnsi"/>
          <w:sz w:val="22"/>
        </w:rPr>
        <w:fldChar w:fldCharType="separate"/>
      </w:r>
      <w:r w:rsidRPr="00B877B6">
        <w:rPr>
          <w:rStyle w:val="Hyperlink"/>
          <w:rFonts w:cstheme="minorHAnsi"/>
          <w:sz w:val="22"/>
          <w:lang w:val="nl-NL"/>
        </w:rPr>
        <w:t>https://www.euro-events.nl/catalog/product/step1/23</w:t>
      </w:r>
      <w:r w:rsidR="00011710">
        <w:rPr>
          <w:rStyle w:val="Hyperlink"/>
          <w:rFonts w:cstheme="minorHAnsi"/>
          <w:sz w:val="22"/>
        </w:rPr>
        <w:fldChar w:fldCharType="end"/>
      </w:r>
    </w:p>
    <w:p w14:paraId="250793E8" w14:textId="30B108DA" w:rsidR="00FF6E86" w:rsidRDefault="008534A9">
      <w:pPr>
        <w:rPr>
          <w:lang w:val="nl-NL"/>
        </w:rPr>
      </w:pPr>
      <w:r w:rsidRPr="0083287A">
        <w:rPr>
          <w:lang w:val="nl-NL"/>
        </w:rPr>
        <w:br w:type="page"/>
      </w:r>
    </w:p>
    <w:p w14:paraId="5957483D" w14:textId="1F17E828" w:rsidR="008426F9" w:rsidRDefault="008534A9" w:rsidP="008426F9">
      <w:pPr>
        <w:pStyle w:val="Kop2"/>
        <w:rPr>
          <w:lang w:val="nl-NL"/>
        </w:rPr>
      </w:pPr>
      <w:bookmarkStart w:id="15" w:name="_Toc12974371"/>
      <w:r>
        <w:rPr>
          <w:lang w:val="nl-NL"/>
        </w:rPr>
        <w:t>5</w:t>
      </w:r>
      <w:r w:rsidR="008426F9">
        <w:rPr>
          <w:lang w:val="nl-NL"/>
        </w:rPr>
        <w:t xml:space="preserve">. </w:t>
      </w:r>
      <w:r w:rsidR="00D07C6C">
        <w:rPr>
          <w:lang w:val="nl-NL"/>
        </w:rPr>
        <w:t>Gym- en leefstijllessen</w:t>
      </w:r>
      <w:bookmarkEnd w:id="15"/>
    </w:p>
    <w:p w14:paraId="1726588E" w14:textId="1B23AB63" w:rsidR="00D07C6C" w:rsidRDefault="00D07C6C" w:rsidP="00D07C6C">
      <w:pPr>
        <w:pStyle w:val="Kop3"/>
        <w:rPr>
          <w:lang w:val="nl-NL"/>
        </w:rPr>
      </w:pPr>
      <w:bookmarkStart w:id="16" w:name="_Toc12974372"/>
      <w:r>
        <w:rPr>
          <w:lang w:val="nl-NL"/>
        </w:rPr>
        <w:t>Leefstijllessen</w:t>
      </w:r>
      <w:bookmarkEnd w:id="16"/>
    </w:p>
    <w:p w14:paraId="263FA9AB" w14:textId="744CF495" w:rsidR="00D07C6C" w:rsidRDefault="00D07C6C" w:rsidP="00D07C6C">
      <w:pPr>
        <w:rPr>
          <w:lang w:val="nl-NL"/>
        </w:rPr>
      </w:pPr>
      <w:r>
        <w:rPr>
          <w:lang w:val="nl-NL"/>
        </w:rPr>
        <w:t>Elke week hebben we een leefstijlles gegeven die betrekking had op het weekthema, die vastgesteld zijn tijdens de brainstormsessie. De lesvoorbereidingen hiervan staan in de Dropbox</w:t>
      </w:r>
      <w:r w:rsidR="00CC563D">
        <w:rPr>
          <w:lang w:val="nl-NL"/>
        </w:rPr>
        <w:t xml:space="preserve"> onder het kopje </w:t>
      </w:r>
      <w:r w:rsidR="00CA7D9A">
        <w:rPr>
          <w:lang w:val="nl-NL"/>
        </w:rPr>
        <w:t xml:space="preserve">leefstijllessen. </w:t>
      </w:r>
    </w:p>
    <w:p w14:paraId="009D83E2" w14:textId="4231FE3D" w:rsidR="00835C74" w:rsidRDefault="00835C74" w:rsidP="00835C74">
      <w:pPr>
        <w:spacing w:after="120"/>
        <w:rPr>
          <w:lang w:val="nl-NL"/>
        </w:rPr>
      </w:pPr>
      <w:r>
        <w:rPr>
          <w:lang w:val="nl-NL"/>
        </w:rPr>
        <w:t>Het afgelopen jaar hebben we leefstijllessen gegeven over de volgende thema’s:</w:t>
      </w:r>
    </w:p>
    <w:p w14:paraId="12F35443" w14:textId="04A020FB" w:rsidR="00835C74" w:rsidRPr="00835C74" w:rsidRDefault="00835C74" w:rsidP="00835C74">
      <w:pPr>
        <w:pStyle w:val="Lijstalinea"/>
        <w:numPr>
          <w:ilvl w:val="0"/>
          <w:numId w:val="34"/>
        </w:numPr>
        <w:spacing w:after="0"/>
        <w:rPr>
          <w:lang w:val="nl-NL"/>
        </w:rPr>
      </w:pPr>
      <w:r w:rsidRPr="00835C74">
        <w:rPr>
          <w:lang w:val="nl-NL"/>
        </w:rPr>
        <w:t>Water drinken;</w:t>
      </w:r>
    </w:p>
    <w:p w14:paraId="392AA137" w14:textId="0E7B14BF" w:rsidR="00835C74" w:rsidRPr="00835C74" w:rsidRDefault="00835C74" w:rsidP="00835C74">
      <w:pPr>
        <w:pStyle w:val="Lijstalinea"/>
        <w:numPr>
          <w:ilvl w:val="0"/>
          <w:numId w:val="34"/>
        </w:numPr>
        <w:spacing w:after="0"/>
        <w:rPr>
          <w:lang w:val="nl-NL"/>
        </w:rPr>
      </w:pPr>
      <w:r w:rsidRPr="00835C74">
        <w:rPr>
          <w:lang w:val="nl-NL"/>
        </w:rPr>
        <w:t>Fruit eten;</w:t>
      </w:r>
    </w:p>
    <w:p w14:paraId="7D2F250A" w14:textId="7889E2D2" w:rsidR="00835C74" w:rsidRPr="00835C74" w:rsidRDefault="00835C74" w:rsidP="00835C74">
      <w:pPr>
        <w:pStyle w:val="Lijstalinea"/>
        <w:numPr>
          <w:ilvl w:val="0"/>
          <w:numId w:val="34"/>
        </w:numPr>
        <w:spacing w:after="0"/>
        <w:rPr>
          <w:lang w:val="nl-NL"/>
        </w:rPr>
      </w:pPr>
      <w:r w:rsidRPr="00835C74">
        <w:rPr>
          <w:lang w:val="nl-NL"/>
        </w:rPr>
        <w:t>Groente eten;</w:t>
      </w:r>
    </w:p>
    <w:p w14:paraId="46BA6DB7" w14:textId="67840151" w:rsidR="00835C74" w:rsidRPr="00835C74" w:rsidRDefault="00835C74" w:rsidP="00835C74">
      <w:pPr>
        <w:pStyle w:val="Lijstalinea"/>
        <w:numPr>
          <w:ilvl w:val="0"/>
          <w:numId w:val="34"/>
        </w:numPr>
        <w:spacing w:after="0"/>
        <w:rPr>
          <w:lang w:val="nl-NL"/>
        </w:rPr>
      </w:pPr>
      <w:r w:rsidRPr="00835C74">
        <w:rPr>
          <w:lang w:val="nl-NL"/>
        </w:rPr>
        <w:t>Buitenspelen;</w:t>
      </w:r>
    </w:p>
    <w:p w14:paraId="2F62A87E" w14:textId="1523D4CC" w:rsidR="00835C74" w:rsidRPr="00835C74" w:rsidRDefault="00835C74" w:rsidP="00835C74">
      <w:pPr>
        <w:pStyle w:val="Lijstalinea"/>
        <w:numPr>
          <w:ilvl w:val="0"/>
          <w:numId w:val="34"/>
        </w:numPr>
        <w:spacing w:before="360" w:after="0"/>
        <w:rPr>
          <w:lang w:val="nl-NL"/>
        </w:rPr>
      </w:pPr>
      <w:r w:rsidRPr="00835C74">
        <w:rPr>
          <w:lang w:val="nl-NL"/>
        </w:rPr>
        <w:t xml:space="preserve">Schermtijd. </w:t>
      </w:r>
    </w:p>
    <w:p w14:paraId="6A7872B8" w14:textId="77777777" w:rsidR="00835C74" w:rsidRDefault="00835C74" w:rsidP="00D07C6C">
      <w:pPr>
        <w:rPr>
          <w:lang w:val="nl-NL"/>
        </w:rPr>
      </w:pPr>
    </w:p>
    <w:p w14:paraId="1F0C2D8C" w14:textId="2B36A584" w:rsidR="00FF6E86" w:rsidRDefault="00D07C6C" w:rsidP="00D07C6C">
      <w:pPr>
        <w:rPr>
          <w:lang w:val="nl-NL"/>
        </w:rPr>
      </w:pPr>
      <w:r>
        <w:rPr>
          <w:lang w:val="nl-NL"/>
        </w:rPr>
        <w:t xml:space="preserve">Na het geven van de leefstijlles krijgen de leerlingen een terugkoppeling van de poster en de buis. </w:t>
      </w:r>
      <w:r w:rsidR="00FF6E86">
        <w:rPr>
          <w:lang w:val="nl-NL"/>
        </w:rPr>
        <w:t xml:space="preserve">Tijdens deze terugkoppeling wordt er verteld hoeveel procent zij hebben voltooid (muntjes in de buis) en je geeft hierbij een uitleg. Bijvoorbeeld: “Deze week hebben jullie maar voor de helft water gedronken. Waarom dronken we ook alweer water? Wat was daar gezond aan?” Verwijs dan terug naar de leefstijlles over water: “Wat hebben we tijdens deze les behandeld? Wat hebben we daarvan geleerd?” </w:t>
      </w:r>
    </w:p>
    <w:p w14:paraId="4272BDCC" w14:textId="7D7CA3AF" w:rsidR="00D07C6C" w:rsidRDefault="00D07C6C" w:rsidP="00D07C6C">
      <w:pPr>
        <w:rPr>
          <w:lang w:val="nl-NL"/>
        </w:rPr>
      </w:pPr>
      <w:r>
        <w:rPr>
          <w:lang w:val="nl-NL"/>
        </w:rPr>
        <w:t xml:space="preserve">Daarnaast krijgt de leerkracht een A4 met vijf quizvragen. Deze vragen, voor elke dag een, </w:t>
      </w:r>
      <w:r w:rsidR="0056704C">
        <w:rPr>
          <w:lang w:val="nl-NL"/>
        </w:rPr>
        <w:t>moet de leraar elke dag of allemaal tegelijk, stellen aan de leerlingen. Voor elk</w:t>
      </w:r>
      <w:r w:rsidR="002E4F74">
        <w:rPr>
          <w:lang w:val="nl-NL"/>
        </w:rPr>
        <w:t xml:space="preserve"> goed antwoord mag elke leerling een muntje in de buis doen.</w:t>
      </w:r>
      <w:r w:rsidR="00FF6E86">
        <w:rPr>
          <w:lang w:val="nl-NL"/>
        </w:rPr>
        <w:t xml:space="preserve"> Een voorbeeld van deze quizvragen staat in de bijlage. </w:t>
      </w:r>
    </w:p>
    <w:p w14:paraId="31A05D12" w14:textId="0B098250" w:rsidR="00122C85" w:rsidRDefault="00122C85" w:rsidP="00D07C6C">
      <w:pPr>
        <w:rPr>
          <w:lang w:val="nl-NL"/>
        </w:rPr>
      </w:pPr>
    </w:p>
    <w:p w14:paraId="4B79787E" w14:textId="77777777" w:rsidR="00122C85" w:rsidRDefault="00122C85" w:rsidP="00122C85">
      <w:pPr>
        <w:pStyle w:val="Kop3"/>
        <w:rPr>
          <w:lang w:val="nl-NL"/>
        </w:rPr>
      </w:pPr>
      <w:bookmarkStart w:id="17" w:name="_Toc12974373"/>
      <w:r>
        <w:rPr>
          <w:lang w:val="nl-NL"/>
        </w:rPr>
        <w:t>Gymlessen</w:t>
      </w:r>
      <w:bookmarkEnd w:id="17"/>
    </w:p>
    <w:p w14:paraId="0E105D5B" w14:textId="021C4B75" w:rsidR="00122C85" w:rsidRDefault="00122C85" w:rsidP="00122C85">
      <w:pPr>
        <w:rPr>
          <w:lang w:val="nl-NL"/>
        </w:rPr>
      </w:pPr>
      <w:r>
        <w:rPr>
          <w:lang w:val="nl-NL"/>
        </w:rPr>
        <w:t xml:space="preserve">Op de eerste twee scholen hebben we naast de leefstijllessen ook gymlessen gegeven. Deze gymlessen hadden geen doelstelling en geen betrekking op de leefstijllessen. </w:t>
      </w:r>
      <w:r w:rsidR="00835C74">
        <w:rPr>
          <w:lang w:val="nl-NL"/>
        </w:rPr>
        <w:t xml:space="preserve">We hebben tijdens de gymlessen veel verschillende spellen en sporten gedaan en gezorgd dat er veel werd bewogen in de les. </w:t>
      </w:r>
    </w:p>
    <w:p w14:paraId="24DA2EE6" w14:textId="653ED706" w:rsidR="00122C85" w:rsidRDefault="00122C85" w:rsidP="00122C85">
      <w:pPr>
        <w:spacing w:before="0" w:after="0"/>
        <w:rPr>
          <w:lang w:val="nl-NL"/>
        </w:rPr>
      </w:pPr>
      <w:r>
        <w:rPr>
          <w:lang w:val="nl-NL"/>
        </w:rPr>
        <w:t xml:space="preserve">De feedback die we </w:t>
      </w:r>
      <w:r w:rsidR="00835C74">
        <w:rPr>
          <w:lang w:val="nl-NL"/>
        </w:rPr>
        <w:t>op de gymlessen hebben gehad</w:t>
      </w:r>
      <w:r>
        <w:rPr>
          <w:lang w:val="nl-NL"/>
        </w:rPr>
        <w:t>:</w:t>
      </w:r>
    </w:p>
    <w:p w14:paraId="6145E1EE" w14:textId="77777777" w:rsidR="00122C85" w:rsidRPr="00834A21" w:rsidRDefault="00122C85" w:rsidP="00122C85">
      <w:pPr>
        <w:spacing w:before="0" w:after="0"/>
        <w:rPr>
          <w:lang w:val="nl-NL"/>
        </w:rPr>
      </w:pPr>
      <w:r>
        <w:rPr>
          <w:lang w:val="nl-NL"/>
        </w:rPr>
        <w:t>“Zorg dat je een doel stelt aan al je gymlessen. Bijv. een les die betrekking heeft op het verbeteren van de motoriek ten opzichte van de reactiesnelheid. Of een lesdoel dat betrekking heeft op het weekthema, bijvoorbeeld fruit.”</w:t>
      </w:r>
    </w:p>
    <w:p w14:paraId="06D8EFF0" w14:textId="77777777" w:rsidR="00122C85" w:rsidRPr="00D07C6C" w:rsidRDefault="00122C85" w:rsidP="00D07C6C">
      <w:pPr>
        <w:rPr>
          <w:lang w:val="nl-NL"/>
        </w:rPr>
      </w:pPr>
    </w:p>
    <w:p w14:paraId="53B7E58E" w14:textId="59CE3333" w:rsidR="008426F9" w:rsidRDefault="008426F9">
      <w:pPr>
        <w:rPr>
          <w:lang w:val="nl-NL"/>
        </w:rPr>
      </w:pPr>
      <w:r>
        <w:rPr>
          <w:lang w:val="nl-NL"/>
        </w:rPr>
        <w:br w:type="page"/>
      </w:r>
    </w:p>
    <w:p w14:paraId="20E6EF44" w14:textId="5FB2AC00" w:rsidR="004212AD" w:rsidRDefault="008534A9" w:rsidP="004212AD">
      <w:pPr>
        <w:pStyle w:val="Kop2"/>
        <w:rPr>
          <w:lang w:val="nl-NL"/>
        </w:rPr>
      </w:pPr>
      <w:bookmarkStart w:id="18" w:name="_Toc12974374"/>
      <w:r>
        <w:rPr>
          <w:lang w:val="nl-NL"/>
        </w:rPr>
        <w:t>6</w:t>
      </w:r>
      <w:r w:rsidR="008426F9">
        <w:rPr>
          <w:lang w:val="nl-NL"/>
        </w:rPr>
        <w:t>. Einddag</w:t>
      </w:r>
      <w:bookmarkEnd w:id="18"/>
    </w:p>
    <w:p w14:paraId="4DCFA814" w14:textId="6C6AFB8F" w:rsidR="00780973" w:rsidRDefault="00780973" w:rsidP="004212AD">
      <w:pPr>
        <w:pStyle w:val="Geenafstand"/>
        <w:rPr>
          <w:lang w:val="nl-NL"/>
        </w:rPr>
      </w:pPr>
      <w:r>
        <w:rPr>
          <w:lang w:val="nl-NL"/>
        </w:rPr>
        <w:t xml:space="preserve">Als afsluiting van de projecten op It Twaspan en op De Balkwar hebben we een einddag georganiseerd. Op deze einddag werden alle weekthema’s, die de afgelopen weken zijn behandeld, herhaald en werden er verschillende clinics aangeboden. Voor het laatste project, in Hurdegaryp, is er gekozen om geen einddag te organiseren. Dit omdat we te maken hadden met twee grote scholen met veel leerlingen, waardoor het niet haalbaar was om een er een gezamenlijk evenement van te maken. </w:t>
      </w:r>
    </w:p>
    <w:p w14:paraId="08F91C09" w14:textId="57B54362" w:rsidR="00780973" w:rsidRDefault="00780973" w:rsidP="004212AD">
      <w:pPr>
        <w:pStyle w:val="Geenafstand"/>
        <w:rPr>
          <w:lang w:val="nl-NL"/>
        </w:rPr>
      </w:pPr>
    </w:p>
    <w:p w14:paraId="7730949D" w14:textId="1518EBCE" w:rsidR="00834A21" w:rsidRPr="00834A21" w:rsidRDefault="00780973" w:rsidP="00780973">
      <w:pPr>
        <w:pStyle w:val="Kop3"/>
        <w:rPr>
          <w:lang w:val="nl-NL"/>
        </w:rPr>
      </w:pPr>
      <w:bookmarkStart w:id="19" w:name="_Toc12974375"/>
      <w:r>
        <w:rPr>
          <w:lang w:val="nl-NL"/>
        </w:rPr>
        <w:t>Einddag It Twaspan, school 1</w:t>
      </w:r>
      <w:bookmarkEnd w:id="19"/>
    </w:p>
    <w:p w14:paraId="3F93BA1C" w14:textId="427D4917" w:rsidR="00780973" w:rsidRDefault="00780973" w:rsidP="00780973">
      <w:pPr>
        <w:pStyle w:val="Geenafstand"/>
        <w:spacing w:after="120"/>
        <w:rPr>
          <w:bCs/>
          <w:lang w:val="nl-NL"/>
        </w:rPr>
      </w:pPr>
      <w:r>
        <w:rPr>
          <w:bCs/>
          <w:lang w:val="nl-NL"/>
        </w:rPr>
        <w:t>Op It Twaspan in Twijzelerheide hebben we voor een circuit als organisatievorm gekozen met de volgende activiteiten:</w:t>
      </w:r>
    </w:p>
    <w:p w14:paraId="5B69C069" w14:textId="45CCF6A8" w:rsidR="00780973" w:rsidRDefault="00780973" w:rsidP="00780973">
      <w:pPr>
        <w:pStyle w:val="Geenafstand"/>
        <w:numPr>
          <w:ilvl w:val="0"/>
          <w:numId w:val="34"/>
        </w:numPr>
        <w:spacing w:before="0"/>
        <w:rPr>
          <w:bCs/>
          <w:lang w:val="nl-NL"/>
        </w:rPr>
      </w:pPr>
      <w:r>
        <w:rPr>
          <w:bCs/>
          <w:lang w:val="nl-NL"/>
        </w:rPr>
        <w:t>Quiz;</w:t>
      </w:r>
    </w:p>
    <w:p w14:paraId="1F40CC15" w14:textId="631F605F" w:rsidR="00780973" w:rsidRDefault="00780973" w:rsidP="00780973">
      <w:pPr>
        <w:pStyle w:val="Geenafstand"/>
        <w:numPr>
          <w:ilvl w:val="0"/>
          <w:numId w:val="34"/>
        </w:numPr>
        <w:spacing w:before="0"/>
        <w:rPr>
          <w:bCs/>
          <w:lang w:val="nl-NL"/>
        </w:rPr>
      </w:pPr>
      <w:r>
        <w:rPr>
          <w:bCs/>
          <w:lang w:val="nl-NL"/>
        </w:rPr>
        <w:t>Uni-hockey;</w:t>
      </w:r>
    </w:p>
    <w:p w14:paraId="6EA5788C" w14:textId="45C11871" w:rsidR="00780973" w:rsidRDefault="00780973" w:rsidP="00780973">
      <w:pPr>
        <w:pStyle w:val="Geenafstand"/>
        <w:numPr>
          <w:ilvl w:val="0"/>
          <w:numId w:val="34"/>
        </w:numPr>
        <w:spacing w:before="0"/>
        <w:rPr>
          <w:bCs/>
          <w:lang w:val="nl-NL"/>
        </w:rPr>
      </w:pPr>
      <w:r>
        <w:rPr>
          <w:bCs/>
          <w:lang w:val="nl-NL"/>
        </w:rPr>
        <w:t>Freerunclinic;</w:t>
      </w:r>
    </w:p>
    <w:p w14:paraId="51528CC1" w14:textId="1BD39187" w:rsidR="00780973" w:rsidRDefault="00780973" w:rsidP="00780973">
      <w:pPr>
        <w:pStyle w:val="Geenafstand"/>
        <w:numPr>
          <w:ilvl w:val="0"/>
          <w:numId w:val="34"/>
        </w:numPr>
        <w:spacing w:before="0"/>
        <w:rPr>
          <w:bCs/>
          <w:lang w:val="nl-NL"/>
        </w:rPr>
      </w:pPr>
      <w:r>
        <w:rPr>
          <w:bCs/>
          <w:lang w:val="nl-NL"/>
        </w:rPr>
        <w:t>Smoothies maken;</w:t>
      </w:r>
    </w:p>
    <w:p w14:paraId="2CCEB2DD" w14:textId="1E829FCB" w:rsidR="00780973" w:rsidRPr="00780973" w:rsidRDefault="00780973" w:rsidP="00780973">
      <w:pPr>
        <w:pStyle w:val="Geenafstand"/>
        <w:numPr>
          <w:ilvl w:val="0"/>
          <w:numId w:val="34"/>
        </w:numPr>
        <w:spacing w:before="0"/>
        <w:rPr>
          <w:bCs/>
          <w:lang w:val="nl-NL"/>
        </w:rPr>
      </w:pPr>
      <w:r>
        <w:rPr>
          <w:bCs/>
          <w:lang w:val="nl-NL"/>
        </w:rPr>
        <w:t xml:space="preserve">Buitenspelen. </w:t>
      </w:r>
    </w:p>
    <w:p w14:paraId="1C464133" w14:textId="154DDC3E" w:rsidR="00206C9E" w:rsidRDefault="00206C9E" w:rsidP="00834A21">
      <w:pPr>
        <w:pStyle w:val="Geenafstand"/>
        <w:rPr>
          <w:bCs/>
          <w:lang w:val="nl-NL"/>
        </w:rPr>
      </w:pPr>
      <w:r>
        <w:rPr>
          <w:bCs/>
          <w:lang w:val="nl-NL"/>
        </w:rPr>
        <w:t xml:space="preserve">Om te zorgen dat alle leerlingen de juiste kleding, sportkleding, aan hadden op de einddag en om de einddag onder de aandacht te brengen, hebben we een stukje laten plaatsen in de schoolkrant. </w:t>
      </w:r>
      <w:r w:rsidR="003407AC">
        <w:rPr>
          <w:bCs/>
          <w:lang w:val="nl-NL"/>
        </w:rPr>
        <w:t xml:space="preserve">Daarnaast hebben we </w:t>
      </w:r>
      <w:r>
        <w:rPr>
          <w:bCs/>
          <w:lang w:val="nl-NL"/>
        </w:rPr>
        <w:t xml:space="preserve">een planning gemaakt en activiteiten georganiseerd. Aan het begin van de einddag, voordat de school begonnen was, hebben we een briefing gegeven aan de drie leerkrachten. In deze briefing hebben we de dag doorgenomen: welke activiteiten zijn er, wat wordt er verwacht van de groepsbegeleiders, hoe werkt het doordraaischema. </w:t>
      </w:r>
    </w:p>
    <w:p w14:paraId="5DC88E6F" w14:textId="6706F131" w:rsidR="000212D5" w:rsidRPr="00780973" w:rsidRDefault="00780973" w:rsidP="00834A21">
      <w:pPr>
        <w:pStyle w:val="Geenafstand"/>
        <w:rPr>
          <w:bCs/>
          <w:lang w:val="nl-NL"/>
        </w:rPr>
      </w:pPr>
      <w:r>
        <w:rPr>
          <w:bCs/>
          <w:lang w:val="nl-NL"/>
        </w:rPr>
        <w:t>Hieronder staat het doordraaischema die we hebben gemaakt voor de einddag. Elke groep had een eigen groepsbegeleider die met de groep meeging naar elk onderdeel. Bij elk onderdeel stond een aparte begeleider die het onderdeel begeleidde. Bij de uni-hockey waren dat twee Sportkunde studenten, bij freerunnen</w:t>
      </w:r>
      <w:r w:rsidR="000212D5">
        <w:rPr>
          <w:bCs/>
          <w:lang w:val="nl-NL"/>
        </w:rPr>
        <w:t xml:space="preserve"> was dit een ALO-student, Theo stond bij de quiz en Kirsten stond bij het smoothies maken. Het onderdeel ‘buitenspelen’ moest de groepsbegeleider zelf begeleiden. </w:t>
      </w:r>
    </w:p>
    <w:p w14:paraId="60885E8F" w14:textId="77777777" w:rsidR="00834A21" w:rsidRPr="00834A21" w:rsidRDefault="00834A21" w:rsidP="00834A21">
      <w:pPr>
        <w:spacing w:after="0"/>
        <w:rPr>
          <w:rFonts w:ascii="Arial" w:hAnsi="Arial" w:cs="Arial"/>
          <w:b/>
          <w:lang w:val="nl-NL"/>
        </w:rPr>
      </w:pPr>
    </w:p>
    <w:p w14:paraId="2A21B337" w14:textId="04F3AE07" w:rsidR="00834A21" w:rsidRPr="00834A21" w:rsidRDefault="00834A21" w:rsidP="00834A21">
      <w:pPr>
        <w:spacing w:after="0"/>
        <w:rPr>
          <w:rFonts w:ascii="Arial" w:hAnsi="Arial" w:cs="Arial"/>
          <w:lang w:val="nl-NL"/>
        </w:rPr>
      </w:pPr>
      <w:r w:rsidRPr="00834A21">
        <w:rPr>
          <w:rFonts w:ascii="Arial" w:hAnsi="Arial" w:cs="Arial"/>
          <w:highlight w:val="red"/>
          <w:lang w:val="nl-NL"/>
        </w:rPr>
        <w:t>Team 1: Mix van groep 1,2,3 (Amarins)</w:t>
      </w:r>
      <w:r w:rsidR="003407AC" w:rsidRPr="003407AC">
        <w:rPr>
          <w:rFonts w:ascii="Arial" w:hAnsi="Arial" w:cs="Arial"/>
          <w:lang w:val="nl-NL"/>
        </w:rPr>
        <w:tab/>
      </w:r>
      <w:r w:rsidR="003407AC" w:rsidRPr="003407AC">
        <w:rPr>
          <w:rFonts w:ascii="Arial" w:hAnsi="Arial" w:cs="Arial"/>
          <w:lang w:val="nl-NL"/>
        </w:rPr>
        <w:tab/>
      </w:r>
      <w:r w:rsidR="003407AC" w:rsidRPr="003407AC">
        <w:rPr>
          <w:rFonts w:ascii="Arial" w:hAnsi="Arial" w:cs="Arial"/>
          <w:lang w:val="nl-NL"/>
        </w:rPr>
        <w:tab/>
      </w:r>
      <w:r w:rsidRPr="00834A21">
        <w:rPr>
          <w:rFonts w:ascii="Arial" w:hAnsi="Arial" w:cs="Arial"/>
          <w:highlight w:val="cyan"/>
          <w:lang w:val="nl-NL"/>
        </w:rPr>
        <w:t>Team 2: Mix van groep 1,2,3 (Jitske)</w:t>
      </w:r>
    </w:p>
    <w:p w14:paraId="160D0DC4" w14:textId="51D8A56D" w:rsidR="00834A21" w:rsidRPr="00834A21" w:rsidRDefault="00834A21" w:rsidP="00834A21">
      <w:pPr>
        <w:spacing w:after="0"/>
        <w:rPr>
          <w:rFonts w:ascii="Arial" w:hAnsi="Arial" w:cs="Arial"/>
          <w:lang w:val="nl-NL"/>
        </w:rPr>
      </w:pPr>
      <w:r w:rsidRPr="00834A21">
        <w:rPr>
          <w:rFonts w:ascii="Arial" w:hAnsi="Arial" w:cs="Arial"/>
          <w:highlight w:val="green"/>
          <w:lang w:val="nl-NL"/>
        </w:rPr>
        <w:t>Team 3: Groep 4/5 (Thea)</w:t>
      </w:r>
      <w:r w:rsidR="003407AC" w:rsidRPr="003407AC">
        <w:rPr>
          <w:rFonts w:ascii="Arial" w:hAnsi="Arial" w:cs="Arial"/>
          <w:lang w:val="nl-NL"/>
        </w:rPr>
        <w:tab/>
      </w:r>
      <w:r w:rsidR="003407AC" w:rsidRPr="003407AC">
        <w:rPr>
          <w:rFonts w:ascii="Arial" w:hAnsi="Arial" w:cs="Arial"/>
          <w:lang w:val="nl-NL"/>
        </w:rPr>
        <w:tab/>
      </w:r>
      <w:r w:rsidR="003407AC" w:rsidRPr="003407AC">
        <w:rPr>
          <w:rFonts w:ascii="Arial" w:hAnsi="Arial" w:cs="Arial"/>
          <w:lang w:val="nl-NL"/>
        </w:rPr>
        <w:tab/>
      </w:r>
      <w:r w:rsidR="003407AC" w:rsidRPr="003407AC">
        <w:rPr>
          <w:rFonts w:ascii="Arial" w:hAnsi="Arial" w:cs="Arial"/>
          <w:lang w:val="nl-NL"/>
        </w:rPr>
        <w:tab/>
      </w:r>
      <w:r w:rsidRPr="00834A21">
        <w:rPr>
          <w:rFonts w:ascii="Arial" w:hAnsi="Arial" w:cs="Arial"/>
          <w:highlight w:val="yellow"/>
          <w:lang w:val="nl-NL"/>
        </w:rPr>
        <w:t>Team 4: Mix van groep 6,7,8 (Maaike)</w:t>
      </w:r>
    </w:p>
    <w:p w14:paraId="0DD5D1E7" w14:textId="77777777" w:rsidR="00834A21" w:rsidRPr="00834A21" w:rsidRDefault="00834A21" w:rsidP="00834A21">
      <w:pPr>
        <w:spacing w:after="0"/>
        <w:rPr>
          <w:rFonts w:ascii="Arial" w:hAnsi="Arial" w:cs="Arial"/>
          <w:lang w:val="nl-NL"/>
        </w:rPr>
      </w:pPr>
      <w:r w:rsidRPr="00834A21">
        <w:rPr>
          <w:rFonts w:ascii="Arial" w:hAnsi="Arial" w:cs="Arial"/>
          <w:highlight w:val="magenta"/>
          <w:lang w:val="nl-NL"/>
        </w:rPr>
        <w:t>Team 5: Mix van groep 6,7,8 (Stefan)</w:t>
      </w:r>
    </w:p>
    <w:p w14:paraId="5EE23926" w14:textId="2035F450" w:rsidR="00834A21" w:rsidRDefault="00834A21" w:rsidP="00834A21">
      <w:pPr>
        <w:spacing w:after="0"/>
        <w:rPr>
          <w:rFonts w:ascii="Arial" w:hAnsi="Arial" w:cs="Arial"/>
          <w:b/>
          <w:lang w:val="nl-NL"/>
        </w:rPr>
      </w:pPr>
    </w:p>
    <w:p w14:paraId="50EA549D" w14:textId="77777777" w:rsidR="002933AD" w:rsidRPr="00834A21" w:rsidRDefault="002933AD" w:rsidP="00834A21">
      <w:pPr>
        <w:spacing w:after="0"/>
        <w:rPr>
          <w:rFonts w:ascii="Arial" w:hAnsi="Arial" w:cs="Arial"/>
          <w:b/>
          <w:lang w:val="nl-NL"/>
        </w:rPr>
      </w:pPr>
    </w:p>
    <w:tbl>
      <w:tblPr>
        <w:tblStyle w:val="Rastertabel1licht-Accent6"/>
        <w:tblpPr w:leftFromText="141" w:rightFromText="141" w:vertAnchor="text" w:horzAnchor="margin" w:tblpY="18"/>
        <w:tblW w:w="9550" w:type="dxa"/>
        <w:tblLook w:val="04A0" w:firstRow="1" w:lastRow="0" w:firstColumn="1" w:lastColumn="0" w:noHBand="0" w:noVBand="1"/>
      </w:tblPr>
      <w:tblGrid>
        <w:gridCol w:w="1787"/>
        <w:gridCol w:w="365"/>
        <w:gridCol w:w="710"/>
        <w:gridCol w:w="968"/>
        <w:gridCol w:w="560"/>
        <w:gridCol w:w="264"/>
        <w:gridCol w:w="1727"/>
        <w:gridCol w:w="1251"/>
        <w:gridCol w:w="1025"/>
        <w:gridCol w:w="893"/>
      </w:tblGrid>
      <w:tr w:rsidR="00834A21" w:rsidRPr="00065747" w14:paraId="4CF72E13" w14:textId="77777777" w:rsidTr="00122C85">
        <w:trPr>
          <w:cnfStyle w:val="100000000000" w:firstRow="1" w:lastRow="0" w:firstColumn="0" w:lastColumn="0" w:oddVBand="0" w:evenVBand="0" w:oddHBand="0"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1787" w:type="dxa"/>
          </w:tcPr>
          <w:p w14:paraId="27B7436B" w14:textId="77777777" w:rsidR="00834A21" w:rsidRPr="00065747" w:rsidRDefault="00834A21" w:rsidP="00122C85">
            <w:pPr>
              <w:rPr>
                <w:rFonts w:ascii="Arial" w:hAnsi="Arial" w:cs="Arial"/>
              </w:rPr>
            </w:pPr>
            <w:r w:rsidRPr="00065747">
              <w:rPr>
                <w:rFonts w:ascii="Arial" w:hAnsi="Arial" w:cs="Arial"/>
              </w:rPr>
              <w:t>Ronde</w:t>
            </w:r>
          </w:p>
        </w:tc>
        <w:tc>
          <w:tcPr>
            <w:tcW w:w="1075" w:type="dxa"/>
            <w:gridSpan w:val="2"/>
          </w:tcPr>
          <w:p w14:paraId="3CA226D4" w14:textId="77777777" w:rsidR="00834A21" w:rsidRPr="00065747" w:rsidRDefault="00834A21" w:rsidP="00122C85">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65747">
              <w:rPr>
                <w:rFonts w:ascii="Arial" w:hAnsi="Arial" w:cs="Arial"/>
              </w:rPr>
              <w:t>Uni-hockey</w:t>
            </w:r>
          </w:p>
        </w:tc>
        <w:tc>
          <w:tcPr>
            <w:tcW w:w="1792" w:type="dxa"/>
            <w:gridSpan w:val="3"/>
          </w:tcPr>
          <w:p w14:paraId="33B86D61" w14:textId="77777777" w:rsidR="00834A21" w:rsidRPr="00065747" w:rsidRDefault="00834A21" w:rsidP="00122C85">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65747">
              <w:rPr>
                <w:rFonts w:ascii="Arial" w:hAnsi="Arial" w:cs="Arial"/>
              </w:rPr>
              <w:t>Freerunnen</w:t>
            </w:r>
          </w:p>
        </w:tc>
        <w:tc>
          <w:tcPr>
            <w:tcW w:w="1727" w:type="dxa"/>
          </w:tcPr>
          <w:p w14:paraId="4548FE53" w14:textId="77777777" w:rsidR="00834A21" w:rsidRPr="00065747" w:rsidRDefault="00834A21" w:rsidP="00122C85">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65747">
              <w:rPr>
                <w:rFonts w:ascii="Arial" w:hAnsi="Arial" w:cs="Arial"/>
              </w:rPr>
              <w:t>Smoothies maken</w:t>
            </w:r>
          </w:p>
        </w:tc>
        <w:tc>
          <w:tcPr>
            <w:tcW w:w="1251" w:type="dxa"/>
          </w:tcPr>
          <w:p w14:paraId="1C51990F" w14:textId="77777777" w:rsidR="00834A21" w:rsidRPr="00065747" w:rsidRDefault="00834A21" w:rsidP="00122C85">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65747">
              <w:rPr>
                <w:rFonts w:ascii="Arial" w:hAnsi="Arial" w:cs="Arial"/>
              </w:rPr>
              <w:t>Quiz</w:t>
            </w:r>
          </w:p>
        </w:tc>
        <w:tc>
          <w:tcPr>
            <w:tcW w:w="1918" w:type="dxa"/>
            <w:gridSpan w:val="2"/>
          </w:tcPr>
          <w:p w14:paraId="0169A54D" w14:textId="77777777" w:rsidR="00834A21" w:rsidRPr="00065747" w:rsidRDefault="00834A21" w:rsidP="00122C85">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65747">
              <w:rPr>
                <w:rFonts w:ascii="Arial" w:hAnsi="Arial" w:cs="Arial"/>
              </w:rPr>
              <w:t>Buitenspelen</w:t>
            </w:r>
          </w:p>
        </w:tc>
      </w:tr>
      <w:tr w:rsidR="00834A21" w:rsidRPr="00065747" w14:paraId="3852470C" w14:textId="77777777" w:rsidTr="00122C85">
        <w:trPr>
          <w:trHeight w:val="520"/>
        </w:trPr>
        <w:tc>
          <w:tcPr>
            <w:cnfStyle w:val="001000000000" w:firstRow="0" w:lastRow="0" w:firstColumn="1" w:lastColumn="0" w:oddVBand="0" w:evenVBand="0" w:oddHBand="0" w:evenHBand="0" w:firstRowFirstColumn="0" w:firstRowLastColumn="0" w:lastRowFirstColumn="0" w:lastRowLastColumn="0"/>
            <w:tcW w:w="1787" w:type="dxa"/>
          </w:tcPr>
          <w:p w14:paraId="41AF6419" w14:textId="77777777" w:rsidR="00834A21" w:rsidRPr="00065747" w:rsidRDefault="00834A21" w:rsidP="00122C85">
            <w:pPr>
              <w:rPr>
                <w:rFonts w:ascii="Arial" w:hAnsi="Arial" w:cs="Arial"/>
              </w:rPr>
            </w:pPr>
            <w:r w:rsidRPr="00065747">
              <w:rPr>
                <w:rFonts w:ascii="Arial" w:hAnsi="Arial" w:cs="Arial"/>
              </w:rPr>
              <w:t>Ronde 1</w:t>
            </w:r>
          </w:p>
          <w:p w14:paraId="009FE62F" w14:textId="77777777" w:rsidR="00834A21" w:rsidRPr="00065747" w:rsidRDefault="00834A21" w:rsidP="00122C85">
            <w:pPr>
              <w:rPr>
                <w:rFonts w:ascii="Arial" w:hAnsi="Arial" w:cs="Arial"/>
              </w:rPr>
            </w:pPr>
            <w:r w:rsidRPr="00065747">
              <w:rPr>
                <w:rFonts w:ascii="Arial" w:hAnsi="Arial" w:cs="Arial"/>
              </w:rPr>
              <w:t>08:</w:t>
            </w:r>
            <w:r>
              <w:rPr>
                <w:rFonts w:ascii="Arial" w:hAnsi="Arial" w:cs="Arial"/>
              </w:rPr>
              <w:t>50</w:t>
            </w:r>
            <w:r w:rsidRPr="00065747">
              <w:rPr>
                <w:rFonts w:ascii="Arial" w:hAnsi="Arial" w:cs="Arial"/>
              </w:rPr>
              <w:t>-09:</w:t>
            </w:r>
            <w:r>
              <w:rPr>
                <w:rFonts w:ascii="Arial" w:hAnsi="Arial" w:cs="Arial"/>
              </w:rPr>
              <w:t>20</w:t>
            </w:r>
          </w:p>
        </w:tc>
        <w:tc>
          <w:tcPr>
            <w:tcW w:w="1075" w:type="dxa"/>
            <w:gridSpan w:val="2"/>
            <w:shd w:val="clear" w:color="auto" w:fill="00FF00"/>
          </w:tcPr>
          <w:p w14:paraId="114E370C" w14:textId="77777777" w:rsidR="00834A21" w:rsidRPr="00065747" w:rsidRDefault="00834A21" w:rsidP="00122C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65747">
              <w:rPr>
                <w:rFonts w:ascii="Arial" w:hAnsi="Arial" w:cs="Arial"/>
              </w:rPr>
              <w:t>3</w:t>
            </w:r>
          </w:p>
        </w:tc>
        <w:tc>
          <w:tcPr>
            <w:tcW w:w="1792" w:type="dxa"/>
            <w:gridSpan w:val="3"/>
          </w:tcPr>
          <w:p w14:paraId="00A29404" w14:textId="77777777" w:rsidR="00834A21" w:rsidRPr="00065747" w:rsidRDefault="00834A21" w:rsidP="00122C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N.v.t</w:t>
            </w:r>
          </w:p>
        </w:tc>
        <w:tc>
          <w:tcPr>
            <w:tcW w:w="1727" w:type="dxa"/>
            <w:shd w:val="clear" w:color="auto" w:fill="FF0000"/>
          </w:tcPr>
          <w:p w14:paraId="78151575" w14:textId="77777777" w:rsidR="00834A21" w:rsidRPr="00065747" w:rsidRDefault="00834A21" w:rsidP="00122C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65747">
              <w:rPr>
                <w:rFonts w:ascii="Arial" w:hAnsi="Arial" w:cs="Arial"/>
              </w:rPr>
              <w:t>1</w:t>
            </w:r>
          </w:p>
        </w:tc>
        <w:tc>
          <w:tcPr>
            <w:tcW w:w="1251" w:type="dxa"/>
            <w:shd w:val="clear" w:color="auto" w:fill="00FFFF"/>
          </w:tcPr>
          <w:p w14:paraId="5BE5344F" w14:textId="77777777" w:rsidR="00834A21" w:rsidRPr="00065747" w:rsidRDefault="00834A21" w:rsidP="00122C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65747">
              <w:rPr>
                <w:rFonts w:ascii="Arial" w:hAnsi="Arial" w:cs="Arial"/>
              </w:rPr>
              <w:t>2</w:t>
            </w:r>
          </w:p>
        </w:tc>
        <w:tc>
          <w:tcPr>
            <w:tcW w:w="1025" w:type="dxa"/>
            <w:tcBorders>
              <w:right w:val="single" w:sz="4" w:space="0" w:color="auto"/>
            </w:tcBorders>
            <w:shd w:val="clear" w:color="auto" w:fill="FFFF00"/>
          </w:tcPr>
          <w:p w14:paraId="03149FA2" w14:textId="77777777" w:rsidR="00834A21" w:rsidRPr="00065747" w:rsidRDefault="00834A21" w:rsidP="00122C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65747">
              <w:rPr>
                <w:rFonts w:ascii="Arial" w:hAnsi="Arial" w:cs="Arial"/>
              </w:rPr>
              <w:t>4</w:t>
            </w:r>
          </w:p>
        </w:tc>
        <w:tc>
          <w:tcPr>
            <w:tcW w:w="893" w:type="dxa"/>
            <w:tcBorders>
              <w:left w:val="single" w:sz="4" w:space="0" w:color="auto"/>
            </w:tcBorders>
            <w:shd w:val="clear" w:color="auto" w:fill="CC00CC"/>
          </w:tcPr>
          <w:p w14:paraId="493CB0AA" w14:textId="77777777" w:rsidR="00834A21" w:rsidRPr="00065747" w:rsidRDefault="00834A21" w:rsidP="00122C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r>
      <w:tr w:rsidR="00834A21" w:rsidRPr="00065747" w14:paraId="5DF79021" w14:textId="77777777" w:rsidTr="00122C85">
        <w:trPr>
          <w:trHeight w:val="527"/>
        </w:trPr>
        <w:tc>
          <w:tcPr>
            <w:cnfStyle w:val="001000000000" w:firstRow="0" w:lastRow="0" w:firstColumn="1" w:lastColumn="0" w:oddVBand="0" w:evenVBand="0" w:oddHBand="0" w:evenHBand="0" w:firstRowFirstColumn="0" w:firstRowLastColumn="0" w:lastRowFirstColumn="0" w:lastRowLastColumn="0"/>
            <w:tcW w:w="1787" w:type="dxa"/>
          </w:tcPr>
          <w:p w14:paraId="477C674F" w14:textId="77777777" w:rsidR="00834A21" w:rsidRPr="00065747" w:rsidRDefault="00834A21" w:rsidP="00122C85">
            <w:pPr>
              <w:rPr>
                <w:rFonts w:ascii="Arial" w:hAnsi="Arial" w:cs="Arial"/>
              </w:rPr>
            </w:pPr>
            <w:r w:rsidRPr="00065747">
              <w:rPr>
                <w:rFonts w:ascii="Arial" w:hAnsi="Arial" w:cs="Arial"/>
              </w:rPr>
              <w:t>Ronde 2</w:t>
            </w:r>
          </w:p>
          <w:p w14:paraId="0A941446" w14:textId="77777777" w:rsidR="00834A21" w:rsidRPr="00065747" w:rsidRDefault="00834A21" w:rsidP="00122C85">
            <w:pPr>
              <w:rPr>
                <w:rFonts w:ascii="Arial" w:hAnsi="Arial" w:cs="Arial"/>
              </w:rPr>
            </w:pPr>
            <w:r w:rsidRPr="00065747">
              <w:rPr>
                <w:rFonts w:ascii="Arial" w:hAnsi="Arial" w:cs="Arial"/>
              </w:rPr>
              <w:t>09:2</w:t>
            </w:r>
            <w:r>
              <w:rPr>
                <w:rFonts w:ascii="Arial" w:hAnsi="Arial" w:cs="Arial"/>
              </w:rPr>
              <w:t>5</w:t>
            </w:r>
            <w:r w:rsidRPr="00065747">
              <w:rPr>
                <w:rFonts w:ascii="Arial" w:hAnsi="Arial" w:cs="Arial"/>
              </w:rPr>
              <w:t>-09:5</w:t>
            </w:r>
            <w:r>
              <w:rPr>
                <w:rFonts w:ascii="Arial" w:hAnsi="Arial" w:cs="Arial"/>
              </w:rPr>
              <w:t>5</w:t>
            </w:r>
          </w:p>
        </w:tc>
        <w:tc>
          <w:tcPr>
            <w:tcW w:w="365" w:type="dxa"/>
            <w:tcBorders>
              <w:right w:val="single" w:sz="4" w:space="0" w:color="auto"/>
            </w:tcBorders>
            <w:shd w:val="clear" w:color="auto" w:fill="FFFF00"/>
          </w:tcPr>
          <w:p w14:paraId="6DDA7B59" w14:textId="77777777" w:rsidR="00834A21" w:rsidRPr="00065747" w:rsidRDefault="00834A21" w:rsidP="00122C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65747">
              <w:rPr>
                <w:rFonts w:ascii="Arial" w:hAnsi="Arial" w:cs="Arial"/>
              </w:rPr>
              <w:t>4</w:t>
            </w:r>
          </w:p>
        </w:tc>
        <w:tc>
          <w:tcPr>
            <w:tcW w:w="710" w:type="dxa"/>
            <w:tcBorders>
              <w:left w:val="single" w:sz="4" w:space="0" w:color="auto"/>
            </w:tcBorders>
            <w:shd w:val="clear" w:color="auto" w:fill="CC00CC"/>
          </w:tcPr>
          <w:p w14:paraId="71BAEED4" w14:textId="77777777" w:rsidR="00834A21" w:rsidRPr="00065747" w:rsidRDefault="00834A21" w:rsidP="00122C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c>
          <w:tcPr>
            <w:tcW w:w="1792" w:type="dxa"/>
            <w:gridSpan w:val="3"/>
          </w:tcPr>
          <w:p w14:paraId="2B6931A1" w14:textId="77777777" w:rsidR="00834A21" w:rsidRPr="00065747" w:rsidRDefault="00834A21" w:rsidP="00122C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N.v.t</w:t>
            </w:r>
          </w:p>
        </w:tc>
        <w:tc>
          <w:tcPr>
            <w:tcW w:w="1727" w:type="dxa"/>
            <w:shd w:val="clear" w:color="auto" w:fill="00FF00"/>
          </w:tcPr>
          <w:p w14:paraId="7DA1B5A4" w14:textId="77777777" w:rsidR="00834A21" w:rsidRPr="00065747" w:rsidRDefault="00834A21" w:rsidP="00122C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65747">
              <w:rPr>
                <w:rFonts w:ascii="Arial" w:hAnsi="Arial" w:cs="Arial"/>
              </w:rPr>
              <w:t>3</w:t>
            </w:r>
          </w:p>
        </w:tc>
        <w:tc>
          <w:tcPr>
            <w:tcW w:w="1251" w:type="dxa"/>
            <w:shd w:val="clear" w:color="auto" w:fill="FF0000"/>
          </w:tcPr>
          <w:p w14:paraId="3FC251B5" w14:textId="77777777" w:rsidR="00834A21" w:rsidRPr="00065747" w:rsidRDefault="00834A21" w:rsidP="00122C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65747">
              <w:rPr>
                <w:rFonts w:ascii="Arial" w:hAnsi="Arial" w:cs="Arial"/>
              </w:rPr>
              <w:t>1</w:t>
            </w:r>
          </w:p>
        </w:tc>
        <w:tc>
          <w:tcPr>
            <w:tcW w:w="1918" w:type="dxa"/>
            <w:gridSpan w:val="2"/>
            <w:shd w:val="clear" w:color="auto" w:fill="00FFFF"/>
          </w:tcPr>
          <w:p w14:paraId="1CC573C8" w14:textId="77777777" w:rsidR="00834A21" w:rsidRPr="00065747" w:rsidRDefault="00834A21" w:rsidP="00122C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65747">
              <w:rPr>
                <w:rFonts w:ascii="Arial" w:hAnsi="Arial" w:cs="Arial"/>
              </w:rPr>
              <w:t>2</w:t>
            </w:r>
          </w:p>
        </w:tc>
      </w:tr>
      <w:tr w:rsidR="00834A21" w:rsidRPr="00065747" w14:paraId="1CCB8700" w14:textId="77777777" w:rsidTr="00122C85">
        <w:trPr>
          <w:trHeight w:val="520"/>
        </w:trPr>
        <w:tc>
          <w:tcPr>
            <w:cnfStyle w:val="001000000000" w:firstRow="0" w:lastRow="0" w:firstColumn="1" w:lastColumn="0" w:oddVBand="0" w:evenVBand="0" w:oddHBand="0" w:evenHBand="0" w:firstRowFirstColumn="0" w:firstRowLastColumn="0" w:lastRowFirstColumn="0" w:lastRowLastColumn="0"/>
            <w:tcW w:w="1787" w:type="dxa"/>
          </w:tcPr>
          <w:p w14:paraId="7D611EF9" w14:textId="77777777" w:rsidR="00834A21" w:rsidRPr="00065747" w:rsidRDefault="00834A21" w:rsidP="00122C85">
            <w:pPr>
              <w:rPr>
                <w:rFonts w:ascii="Arial" w:hAnsi="Arial" w:cs="Arial"/>
              </w:rPr>
            </w:pPr>
            <w:r w:rsidRPr="00065747">
              <w:rPr>
                <w:rFonts w:ascii="Arial" w:hAnsi="Arial" w:cs="Arial"/>
              </w:rPr>
              <w:t>Ronde 3</w:t>
            </w:r>
          </w:p>
          <w:p w14:paraId="11EE2042" w14:textId="77777777" w:rsidR="00834A21" w:rsidRPr="00065747" w:rsidRDefault="00834A21" w:rsidP="00122C85">
            <w:pPr>
              <w:rPr>
                <w:rFonts w:ascii="Arial" w:hAnsi="Arial" w:cs="Arial"/>
              </w:rPr>
            </w:pPr>
            <w:r w:rsidRPr="00065747">
              <w:rPr>
                <w:rFonts w:ascii="Arial" w:hAnsi="Arial" w:cs="Arial"/>
              </w:rPr>
              <w:t>10:30-11:00</w:t>
            </w:r>
          </w:p>
        </w:tc>
        <w:tc>
          <w:tcPr>
            <w:tcW w:w="1075" w:type="dxa"/>
            <w:gridSpan w:val="2"/>
          </w:tcPr>
          <w:p w14:paraId="775849BB" w14:textId="77777777" w:rsidR="00834A21" w:rsidRPr="00065747" w:rsidRDefault="00834A21" w:rsidP="00122C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N.v.t</w:t>
            </w:r>
          </w:p>
        </w:tc>
        <w:tc>
          <w:tcPr>
            <w:tcW w:w="968" w:type="dxa"/>
            <w:tcBorders>
              <w:right w:val="single" w:sz="4" w:space="0" w:color="auto"/>
            </w:tcBorders>
            <w:shd w:val="clear" w:color="auto" w:fill="FF0000"/>
          </w:tcPr>
          <w:p w14:paraId="11118F43" w14:textId="77777777" w:rsidR="00834A21" w:rsidRPr="00065747" w:rsidRDefault="00834A21" w:rsidP="00122C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65747">
              <w:rPr>
                <w:rFonts w:ascii="Arial" w:hAnsi="Arial" w:cs="Arial"/>
              </w:rPr>
              <w:t>1</w:t>
            </w:r>
          </w:p>
        </w:tc>
        <w:tc>
          <w:tcPr>
            <w:tcW w:w="824" w:type="dxa"/>
            <w:gridSpan w:val="2"/>
            <w:tcBorders>
              <w:left w:val="single" w:sz="4" w:space="0" w:color="auto"/>
            </w:tcBorders>
            <w:shd w:val="clear" w:color="auto" w:fill="00FFFF"/>
          </w:tcPr>
          <w:p w14:paraId="69B1A86C" w14:textId="77777777" w:rsidR="00834A21" w:rsidRPr="00065747" w:rsidRDefault="00834A21" w:rsidP="00122C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1727" w:type="dxa"/>
            <w:shd w:val="clear" w:color="auto" w:fill="FFFF00"/>
          </w:tcPr>
          <w:p w14:paraId="5F972215" w14:textId="77777777" w:rsidR="00834A21" w:rsidRPr="00065747" w:rsidRDefault="00834A21" w:rsidP="00122C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65747">
              <w:rPr>
                <w:rFonts w:ascii="Arial" w:hAnsi="Arial" w:cs="Arial"/>
              </w:rPr>
              <w:t>4</w:t>
            </w:r>
          </w:p>
        </w:tc>
        <w:tc>
          <w:tcPr>
            <w:tcW w:w="1251" w:type="dxa"/>
            <w:shd w:val="clear" w:color="auto" w:fill="CC00CC"/>
          </w:tcPr>
          <w:p w14:paraId="44035A38" w14:textId="77777777" w:rsidR="00834A21" w:rsidRPr="00065747" w:rsidRDefault="00834A21" w:rsidP="00122C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65747">
              <w:rPr>
                <w:rFonts w:ascii="Arial" w:hAnsi="Arial" w:cs="Arial"/>
              </w:rPr>
              <w:t>5</w:t>
            </w:r>
          </w:p>
        </w:tc>
        <w:tc>
          <w:tcPr>
            <w:tcW w:w="1918" w:type="dxa"/>
            <w:gridSpan w:val="2"/>
            <w:shd w:val="clear" w:color="auto" w:fill="00FF00"/>
          </w:tcPr>
          <w:p w14:paraId="4FA8E0F9" w14:textId="77777777" w:rsidR="00834A21" w:rsidRPr="00065747" w:rsidRDefault="00834A21" w:rsidP="00122C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65747">
              <w:rPr>
                <w:rFonts w:ascii="Arial" w:hAnsi="Arial" w:cs="Arial"/>
              </w:rPr>
              <w:t>3</w:t>
            </w:r>
          </w:p>
        </w:tc>
      </w:tr>
      <w:tr w:rsidR="00834A21" w:rsidRPr="00065747" w14:paraId="0AB3775A" w14:textId="77777777" w:rsidTr="00122C85">
        <w:trPr>
          <w:trHeight w:val="527"/>
        </w:trPr>
        <w:tc>
          <w:tcPr>
            <w:cnfStyle w:val="001000000000" w:firstRow="0" w:lastRow="0" w:firstColumn="1" w:lastColumn="0" w:oddVBand="0" w:evenVBand="0" w:oddHBand="0" w:evenHBand="0" w:firstRowFirstColumn="0" w:firstRowLastColumn="0" w:lastRowFirstColumn="0" w:lastRowLastColumn="0"/>
            <w:tcW w:w="1787" w:type="dxa"/>
          </w:tcPr>
          <w:p w14:paraId="4706DCF9" w14:textId="77777777" w:rsidR="00834A21" w:rsidRPr="00065747" w:rsidRDefault="00834A21" w:rsidP="00122C85">
            <w:pPr>
              <w:rPr>
                <w:rFonts w:ascii="Arial" w:hAnsi="Arial" w:cs="Arial"/>
              </w:rPr>
            </w:pPr>
            <w:r w:rsidRPr="00065747">
              <w:rPr>
                <w:rFonts w:ascii="Arial" w:hAnsi="Arial" w:cs="Arial"/>
              </w:rPr>
              <w:t>Ronde 4</w:t>
            </w:r>
          </w:p>
          <w:p w14:paraId="6D580B5B" w14:textId="77777777" w:rsidR="00834A21" w:rsidRPr="00065747" w:rsidRDefault="00834A21" w:rsidP="00122C85">
            <w:pPr>
              <w:rPr>
                <w:rFonts w:ascii="Arial" w:hAnsi="Arial" w:cs="Arial"/>
              </w:rPr>
            </w:pPr>
            <w:r w:rsidRPr="00065747">
              <w:rPr>
                <w:rFonts w:ascii="Arial" w:hAnsi="Arial" w:cs="Arial"/>
              </w:rPr>
              <w:t>11:05-11:35</w:t>
            </w:r>
          </w:p>
        </w:tc>
        <w:tc>
          <w:tcPr>
            <w:tcW w:w="1075" w:type="dxa"/>
            <w:gridSpan w:val="2"/>
          </w:tcPr>
          <w:p w14:paraId="65B88629" w14:textId="77777777" w:rsidR="00834A21" w:rsidRPr="00065747" w:rsidRDefault="00834A21" w:rsidP="00122C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N.v.t</w:t>
            </w:r>
          </w:p>
        </w:tc>
        <w:tc>
          <w:tcPr>
            <w:tcW w:w="968" w:type="dxa"/>
            <w:tcBorders>
              <w:right w:val="single" w:sz="4" w:space="0" w:color="auto"/>
            </w:tcBorders>
            <w:shd w:val="clear" w:color="auto" w:fill="FFFF00"/>
          </w:tcPr>
          <w:p w14:paraId="72FFC682" w14:textId="77777777" w:rsidR="00834A21" w:rsidRPr="00065747" w:rsidRDefault="00834A21" w:rsidP="00122C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65747">
              <w:rPr>
                <w:rFonts w:ascii="Arial" w:hAnsi="Arial" w:cs="Arial"/>
              </w:rPr>
              <w:t>4</w:t>
            </w:r>
          </w:p>
        </w:tc>
        <w:tc>
          <w:tcPr>
            <w:tcW w:w="824" w:type="dxa"/>
            <w:gridSpan w:val="2"/>
            <w:tcBorders>
              <w:left w:val="single" w:sz="4" w:space="0" w:color="auto"/>
            </w:tcBorders>
            <w:shd w:val="clear" w:color="auto" w:fill="CC00CC"/>
          </w:tcPr>
          <w:p w14:paraId="596F4D7B" w14:textId="77777777" w:rsidR="00834A21" w:rsidRPr="00065747" w:rsidRDefault="00834A21" w:rsidP="00122C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c>
          <w:tcPr>
            <w:tcW w:w="1727" w:type="dxa"/>
            <w:shd w:val="clear" w:color="auto" w:fill="00FFFF"/>
          </w:tcPr>
          <w:p w14:paraId="1DFC4306" w14:textId="77777777" w:rsidR="00834A21" w:rsidRPr="00065747" w:rsidRDefault="00834A21" w:rsidP="00122C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65747">
              <w:rPr>
                <w:rFonts w:ascii="Arial" w:hAnsi="Arial" w:cs="Arial"/>
              </w:rPr>
              <w:t>2</w:t>
            </w:r>
          </w:p>
        </w:tc>
        <w:tc>
          <w:tcPr>
            <w:tcW w:w="1251" w:type="dxa"/>
            <w:shd w:val="clear" w:color="auto" w:fill="00FF00"/>
          </w:tcPr>
          <w:p w14:paraId="71A400C3" w14:textId="77777777" w:rsidR="00834A21" w:rsidRPr="00065747" w:rsidRDefault="00834A21" w:rsidP="00122C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65747">
              <w:rPr>
                <w:rFonts w:ascii="Arial" w:hAnsi="Arial" w:cs="Arial"/>
              </w:rPr>
              <w:t>3</w:t>
            </w:r>
          </w:p>
        </w:tc>
        <w:tc>
          <w:tcPr>
            <w:tcW w:w="1918" w:type="dxa"/>
            <w:gridSpan w:val="2"/>
            <w:shd w:val="clear" w:color="auto" w:fill="FF0000"/>
          </w:tcPr>
          <w:p w14:paraId="3BBE32E6" w14:textId="77777777" w:rsidR="00834A21" w:rsidRPr="00065747" w:rsidRDefault="00834A21" w:rsidP="00122C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65747">
              <w:rPr>
                <w:rFonts w:ascii="Arial" w:hAnsi="Arial" w:cs="Arial"/>
              </w:rPr>
              <w:t>1</w:t>
            </w:r>
          </w:p>
        </w:tc>
      </w:tr>
      <w:tr w:rsidR="00834A21" w:rsidRPr="00065747" w14:paraId="33439992" w14:textId="77777777" w:rsidTr="00122C85">
        <w:trPr>
          <w:trHeight w:val="527"/>
        </w:trPr>
        <w:tc>
          <w:tcPr>
            <w:cnfStyle w:val="001000000000" w:firstRow="0" w:lastRow="0" w:firstColumn="1" w:lastColumn="0" w:oddVBand="0" w:evenVBand="0" w:oddHBand="0" w:evenHBand="0" w:firstRowFirstColumn="0" w:firstRowLastColumn="0" w:lastRowFirstColumn="0" w:lastRowLastColumn="0"/>
            <w:tcW w:w="1787" w:type="dxa"/>
          </w:tcPr>
          <w:p w14:paraId="21F66A59" w14:textId="77777777" w:rsidR="00834A21" w:rsidRPr="00065747" w:rsidRDefault="00834A21" w:rsidP="00122C85">
            <w:pPr>
              <w:rPr>
                <w:rFonts w:ascii="Arial" w:hAnsi="Arial" w:cs="Arial"/>
              </w:rPr>
            </w:pPr>
            <w:r w:rsidRPr="00065747">
              <w:rPr>
                <w:rFonts w:ascii="Arial" w:hAnsi="Arial" w:cs="Arial"/>
              </w:rPr>
              <w:t>Ronde 5</w:t>
            </w:r>
          </w:p>
          <w:p w14:paraId="055AAA15" w14:textId="77777777" w:rsidR="00834A21" w:rsidRPr="00065747" w:rsidRDefault="00834A21" w:rsidP="00122C85">
            <w:pPr>
              <w:rPr>
                <w:rFonts w:ascii="Arial" w:hAnsi="Arial" w:cs="Arial"/>
              </w:rPr>
            </w:pPr>
            <w:r w:rsidRPr="00065747">
              <w:rPr>
                <w:rFonts w:ascii="Arial" w:hAnsi="Arial" w:cs="Arial"/>
              </w:rPr>
              <w:t>11:40-12:10</w:t>
            </w:r>
          </w:p>
        </w:tc>
        <w:tc>
          <w:tcPr>
            <w:tcW w:w="1075" w:type="dxa"/>
            <w:gridSpan w:val="2"/>
          </w:tcPr>
          <w:p w14:paraId="023BA1A1" w14:textId="77777777" w:rsidR="00834A21" w:rsidRPr="00065747" w:rsidRDefault="00834A21" w:rsidP="00122C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N.v.t</w:t>
            </w:r>
          </w:p>
        </w:tc>
        <w:tc>
          <w:tcPr>
            <w:tcW w:w="1528" w:type="dxa"/>
            <w:gridSpan w:val="2"/>
            <w:tcBorders>
              <w:right w:val="single" w:sz="4" w:space="0" w:color="auto"/>
            </w:tcBorders>
            <w:shd w:val="clear" w:color="auto" w:fill="00FF00"/>
          </w:tcPr>
          <w:p w14:paraId="44B4413B" w14:textId="77777777" w:rsidR="00834A21" w:rsidRPr="00065747" w:rsidRDefault="00834A21" w:rsidP="00122C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65747">
              <w:rPr>
                <w:rFonts w:ascii="Arial" w:hAnsi="Arial" w:cs="Arial"/>
              </w:rPr>
              <w:t>3</w:t>
            </w:r>
          </w:p>
        </w:tc>
        <w:tc>
          <w:tcPr>
            <w:tcW w:w="264" w:type="dxa"/>
            <w:tcBorders>
              <w:left w:val="single" w:sz="4" w:space="0" w:color="auto"/>
            </w:tcBorders>
            <w:shd w:val="clear" w:color="auto" w:fill="00FF00"/>
          </w:tcPr>
          <w:p w14:paraId="52374090" w14:textId="77777777" w:rsidR="00834A21" w:rsidRPr="00065747" w:rsidRDefault="00834A21" w:rsidP="00122C8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27" w:type="dxa"/>
            <w:shd w:val="clear" w:color="auto" w:fill="CC00CC"/>
          </w:tcPr>
          <w:p w14:paraId="2CB4B3C6" w14:textId="77777777" w:rsidR="00834A21" w:rsidRPr="00065747" w:rsidRDefault="00834A21" w:rsidP="00122C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65747">
              <w:rPr>
                <w:rFonts w:ascii="Arial" w:hAnsi="Arial" w:cs="Arial"/>
              </w:rPr>
              <w:t>5</w:t>
            </w:r>
          </w:p>
        </w:tc>
        <w:tc>
          <w:tcPr>
            <w:tcW w:w="1251" w:type="dxa"/>
            <w:shd w:val="clear" w:color="auto" w:fill="FFFF00"/>
          </w:tcPr>
          <w:p w14:paraId="2B617624" w14:textId="77777777" w:rsidR="00834A21" w:rsidRPr="00065747" w:rsidRDefault="00834A21" w:rsidP="00122C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65747">
              <w:rPr>
                <w:rFonts w:ascii="Arial" w:hAnsi="Arial" w:cs="Arial"/>
              </w:rPr>
              <w:t>4</w:t>
            </w:r>
          </w:p>
        </w:tc>
        <w:tc>
          <w:tcPr>
            <w:tcW w:w="1918" w:type="dxa"/>
            <w:gridSpan w:val="2"/>
          </w:tcPr>
          <w:p w14:paraId="54FE1A4B" w14:textId="77777777" w:rsidR="00834A21" w:rsidRPr="00065747" w:rsidRDefault="00834A21" w:rsidP="00122C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N.v.t</w:t>
            </w:r>
          </w:p>
        </w:tc>
      </w:tr>
    </w:tbl>
    <w:p w14:paraId="744F05A3" w14:textId="370D0B38" w:rsidR="00834A21" w:rsidRPr="00834A21" w:rsidRDefault="003407AC" w:rsidP="003407AC">
      <w:pPr>
        <w:pStyle w:val="Kop3"/>
        <w:rPr>
          <w:lang w:val="nl-NL"/>
        </w:rPr>
      </w:pPr>
      <w:bookmarkStart w:id="20" w:name="_Toc12974376"/>
      <w:r>
        <w:rPr>
          <w:lang w:val="nl-NL"/>
        </w:rPr>
        <w:t>Einddag de Balkwar, school 2</w:t>
      </w:r>
      <w:bookmarkEnd w:id="20"/>
    </w:p>
    <w:p w14:paraId="169828D7" w14:textId="77777777" w:rsidR="00834A21" w:rsidRPr="00834A21" w:rsidRDefault="00834A21" w:rsidP="00834A21">
      <w:pPr>
        <w:pStyle w:val="Geenafstand"/>
        <w:rPr>
          <w:lang w:val="nl-NL"/>
        </w:rPr>
      </w:pPr>
      <w:r w:rsidRPr="00834A21">
        <w:rPr>
          <w:lang w:val="nl-NL"/>
        </w:rPr>
        <w:t>De Balkwar in Kootstertille beschikte over ruim 90 leerlingen, dit was twee keer zoveel dan op de Twaspan. Hierdoor moet je nadenken over de invulling van het eindevenement. Hoeveel ruimte is er om een activiteit plaats te laten vinden? Is het gymlokaal de gehele dag vrij? Zulke vragen moet je vooraf duidelijkheid over hebben zodat je niet tegen de lamp loopt. Meer kinderen betekent dat je kan kiezen voor hetzelfde aantal onderdelen maar meer kinderen per onderdeel. Of je kiest ervoor om meer onderdelen aan te bieden waardoor de groepen kleiner worden. Hierbij moet je wel rekening houden dat je maar met vier sportkundigen bent waardoor niet alle onderdelen kunt bezetten en uitleggen. Kies er dan voor om onderdelen aan te bieden die door de juf of meester zelf kunnen worden gegeven, indien nodig met een gelamineerde uitleg. Voor eindevenement twee is er gekozen voor deze laatste versie, de onderdelen voor deze scholen waren:</w:t>
      </w:r>
    </w:p>
    <w:p w14:paraId="666385DD" w14:textId="77777777" w:rsidR="00834A21" w:rsidRPr="00834A21" w:rsidRDefault="00834A21" w:rsidP="00834A21">
      <w:pPr>
        <w:pStyle w:val="Geenafstand"/>
        <w:rPr>
          <w:lang w:val="nl-NL"/>
        </w:rPr>
      </w:pPr>
    </w:p>
    <w:p w14:paraId="13134D40" w14:textId="77777777" w:rsidR="00834A21" w:rsidRDefault="00834A21" w:rsidP="00834A21">
      <w:pPr>
        <w:pStyle w:val="Geenafstand"/>
        <w:numPr>
          <w:ilvl w:val="0"/>
          <w:numId w:val="35"/>
        </w:numPr>
        <w:spacing w:before="0"/>
      </w:pPr>
      <w:r>
        <w:t>Quiz</w:t>
      </w:r>
    </w:p>
    <w:p w14:paraId="66873B2F" w14:textId="77777777" w:rsidR="00834A21" w:rsidRPr="00834A21" w:rsidRDefault="00834A21" w:rsidP="00834A21">
      <w:pPr>
        <w:pStyle w:val="Geenafstand"/>
        <w:numPr>
          <w:ilvl w:val="0"/>
          <w:numId w:val="35"/>
        </w:numPr>
        <w:spacing w:before="0"/>
        <w:rPr>
          <w:lang w:val="nl-NL"/>
        </w:rPr>
      </w:pPr>
      <w:r w:rsidRPr="00834A21">
        <w:rPr>
          <w:lang w:val="nl-NL"/>
        </w:rPr>
        <w:t>Floorball (gegeven door mede sportkunde studenten)</w:t>
      </w:r>
    </w:p>
    <w:p w14:paraId="6CF656FC" w14:textId="77777777" w:rsidR="00834A21" w:rsidRPr="00834A21" w:rsidRDefault="00834A21" w:rsidP="00834A21">
      <w:pPr>
        <w:pStyle w:val="Geenafstand"/>
        <w:numPr>
          <w:ilvl w:val="0"/>
          <w:numId w:val="35"/>
        </w:numPr>
        <w:spacing w:before="0"/>
        <w:rPr>
          <w:lang w:val="nl-NL"/>
        </w:rPr>
      </w:pPr>
      <w:r w:rsidRPr="00834A21">
        <w:rPr>
          <w:lang w:val="nl-NL"/>
        </w:rPr>
        <w:t>Freerunnen (gegeven door een jongen die bekend is met freerunnen)</w:t>
      </w:r>
    </w:p>
    <w:p w14:paraId="4173E461" w14:textId="77777777" w:rsidR="00834A21" w:rsidRDefault="00834A21" w:rsidP="00834A21">
      <w:pPr>
        <w:pStyle w:val="Geenafstand"/>
        <w:numPr>
          <w:ilvl w:val="0"/>
          <w:numId w:val="35"/>
        </w:numPr>
        <w:spacing w:before="0"/>
      </w:pPr>
      <w:r>
        <w:t>Smoothies</w:t>
      </w:r>
    </w:p>
    <w:p w14:paraId="160D2732" w14:textId="77777777" w:rsidR="00834A21" w:rsidRDefault="00834A21" w:rsidP="00834A21">
      <w:pPr>
        <w:pStyle w:val="Geenafstand"/>
        <w:numPr>
          <w:ilvl w:val="0"/>
          <w:numId w:val="35"/>
        </w:numPr>
        <w:spacing w:before="0"/>
      </w:pPr>
      <w:r>
        <w:t>Buitenspelen</w:t>
      </w:r>
    </w:p>
    <w:p w14:paraId="11A5675C" w14:textId="77777777" w:rsidR="00834A21" w:rsidRDefault="00834A21" w:rsidP="00834A21">
      <w:pPr>
        <w:pStyle w:val="Geenafstand"/>
        <w:numPr>
          <w:ilvl w:val="0"/>
          <w:numId w:val="35"/>
        </w:numPr>
        <w:spacing w:before="0"/>
      </w:pPr>
      <w:r>
        <w:t>Stormbaan</w:t>
      </w:r>
    </w:p>
    <w:p w14:paraId="117ADEC2" w14:textId="77777777" w:rsidR="00834A21" w:rsidRPr="00834A21" w:rsidRDefault="00834A21" w:rsidP="00834A21">
      <w:pPr>
        <w:pStyle w:val="Geenafstand"/>
        <w:numPr>
          <w:ilvl w:val="0"/>
          <w:numId w:val="35"/>
        </w:numPr>
        <w:spacing w:before="0"/>
        <w:rPr>
          <w:lang w:val="nl-NL"/>
        </w:rPr>
      </w:pPr>
      <w:r w:rsidRPr="00834A21">
        <w:rPr>
          <w:lang w:val="nl-NL"/>
        </w:rPr>
        <w:t>Freerunnen (Zelf in het speellokaal voor groep 1 en 2)</w:t>
      </w:r>
    </w:p>
    <w:p w14:paraId="31C08401" w14:textId="77777777" w:rsidR="00834A21" w:rsidRDefault="00834A21" w:rsidP="00834A21">
      <w:pPr>
        <w:pStyle w:val="Geenafstand"/>
        <w:numPr>
          <w:ilvl w:val="0"/>
          <w:numId w:val="35"/>
        </w:numPr>
        <w:spacing w:before="0"/>
      </w:pPr>
      <w:r>
        <w:t>Gezond en ongezond</w:t>
      </w:r>
    </w:p>
    <w:p w14:paraId="4194F7CD" w14:textId="77777777" w:rsidR="00834A21" w:rsidRDefault="00834A21" w:rsidP="00834A21">
      <w:pPr>
        <w:pStyle w:val="Geenafstand"/>
      </w:pPr>
    </w:p>
    <w:p w14:paraId="0AF33A5C" w14:textId="77777777" w:rsidR="00834A21" w:rsidRPr="00834A21" w:rsidRDefault="00834A21" w:rsidP="00834A21">
      <w:pPr>
        <w:pStyle w:val="Geenafstand"/>
        <w:rPr>
          <w:lang w:val="nl-NL"/>
        </w:rPr>
      </w:pPr>
      <w:r w:rsidRPr="00834A21">
        <w:rPr>
          <w:lang w:val="nl-NL"/>
        </w:rPr>
        <w:t>Hieronder ook de planning voor deze school met betrekking tot het eindevenement.</w:t>
      </w:r>
    </w:p>
    <w:p w14:paraId="30128875" w14:textId="77777777" w:rsidR="00834A21" w:rsidRPr="00834A21" w:rsidRDefault="00834A21" w:rsidP="00834A21">
      <w:pPr>
        <w:pStyle w:val="Geenafstand"/>
        <w:rPr>
          <w:lang w:val="nl-NL"/>
        </w:rPr>
      </w:pPr>
    </w:p>
    <w:p w14:paraId="5209AA59" w14:textId="77777777" w:rsidR="00834A21" w:rsidRPr="00834A21" w:rsidRDefault="00834A21" w:rsidP="00834A21">
      <w:pPr>
        <w:spacing w:after="0"/>
        <w:rPr>
          <w:rFonts w:ascii="Arial" w:hAnsi="Arial" w:cs="Arial"/>
          <w:b/>
          <w:lang w:val="nl-NL"/>
        </w:rPr>
      </w:pPr>
      <w:r w:rsidRPr="00834A21">
        <w:rPr>
          <w:rFonts w:ascii="Arial" w:hAnsi="Arial" w:cs="Arial"/>
          <w:b/>
          <w:lang w:val="nl-NL"/>
        </w:rPr>
        <w:t>Doordraaischema</w:t>
      </w:r>
    </w:p>
    <w:p w14:paraId="57D8FADD" w14:textId="77777777" w:rsidR="00834A21" w:rsidRPr="00834A21" w:rsidRDefault="00834A21" w:rsidP="00834A21">
      <w:pPr>
        <w:spacing w:after="0"/>
        <w:rPr>
          <w:rFonts w:ascii="Arial" w:hAnsi="Arial" w:cs="Arial"/>
          <w:b/>
          <w:lang w:val="nl-NL"/>
        </w:rPr>
      </w:pPr>
    </w:p>
    <w:p w14:paraId="3A1CC4A8" w14:textId="77777777" w:rsidR="00834A21" w:rsidRPr="00834A21" w:rsidRDefault="00834A21" w:rsidP="00834A21">
      <w:pPr>
        <w:spacing w:after="0"/>
        <w:rPr>
          <w:rFonts w:ascii="Arial" w:hAnsi="Arial" w:cs="Arial"/>
          <w:lang w:val="nl-NL"/>
        </w:rPr>
      </w:pPr>
      <w:r w:rsidRPr="00834A21">
        <w:rPr>
          <w:rFonts w:ascii="Arial" w:hAnsi="Arial" w:cs="Arial"/>
          <w:highlight w:val="red"/>
          <w:lang w:val="nl-NL"/>
        </w:rPr>
        <w:t>Team 1: Mix van groep 1,2</w:t>
      </w:r>
    </w:p>
    <w:p w14:paraId="7CB128BC" w14:textId="77777777" w:rsidR="00834A21" w:rsidRPr="00834A21" w:rsidRDefault="00834A21" w:rsidP="00834A21">
      <w:pPr>
        <w:spacing w:after="0"/>
        <w:rPr>
          <w:rFonts w:ascii="Arial" w:hAnsi="Arial" w:cs="Arial"/>
          <w:lang w:val="nl-NL"/>
        </w:rPr>
      </w:pPr>
      <w:r w:rsidRPr="00834A21">
        <w:rPr>
          <w:rFonts w:ascii="Arial" w:hAnsi="Arial" w:cs="Arial"/>
          <w:highlight w:val="cyan"/>
          <w:lang w:val="nl-NL"/>
        </w:rPr>
        <w:t>Team 2: Mix van groep 1,2</w:t>
      </w:r>
    </w:p>
    <w:p w14:paraId="3374ADFB" w14:textId="77777777" w:rsidR="00834A21" w:rsidRPr="00834A21" w:rsidRDefault="00834A21" w:rsidP="00834A21">
      <w:pPr>
        <w:spacing w:after="0"/>
        <w:rPr>
          <w:rFonts w:ascii="Arial" w:hAnsi="Arial" w:cs="Arial"/>
          <w:lang w:val="nl-NL"/>
        </w:rPr>
      </w:pPr>
      <w:r w:rsidRPr="00834A21">
        <w:rPr>
          <w:rFonts w:ascii="Arial" w:hAnsi="Arial" w:cs="Arial"/>
          <w:highlight w:val="green"/>
          <w:lang w:val="nl-NL"/>
        </w:rPr>
        <w:t>Team 3: Mix van groep 3/4</w:t>
      </w:r>
    </w:p>
    <w:p w14:paraId="1E434F6D" w14:textId="77777777" w:rsidR="00834A21" w:rsidRPr="00834A21" w:rsidRDefault="00834A21" w:rsidP="00834A21">
      <w:pPr>
        <w:spacing w:after="0"/>
        <w:rPr>
          <w:rFonts w:ascii="Arial" w:hAnsi="Arial" w:cs="Arial"/>
          <w:lang w:val="nl-NL"/>
        </w:rPr>
      </w:pPr>
      <w:r w:rsidRPr="00834A21">
        <w:rPr>
          <w:rFonts w:ascii="Arial" w:hAnsi="Arial" w:cs="Arial"/>
          <w:highlight w:val="yellow"/>
          <w:lang w:val="nl-NL"/>
        </w:rPr>
        <w:t>Team 4: Mix van groep 3/4</w:t>
      </w:r>
    </w:p>
    <w:p w14:paraId="174AC8E4" w14:textId="77777777" w:rsidR="00834A21" w:rsidRPr="00834A21" w:rsidRDefault="00834A21" w:rsidP="00834A21">
      <w:pPr>
        <w:spacing w:after="0"/>
        <w:rPr>
          <w:rFonts w:ascii="Arial" w:hAnsi="Arial" w:cs="Arial"/>
          <w:lang w:val="nl-NL"/>
        </w:rPr>
      </w:pPr>
      <w:r w:rsidRPr="00834A21">
        <w:rPr>
          <w:rFonts w:ascii="Arial" w:hAnsi="Arial" w:cs="Arial"/>
          <w:highlight w:val="magenta"/>
          <w:lang w:val="nl-NL"/>
        </w:rPr>
        <w:t>Team 5: Mix van groep 5/6/7/8</w:t>
      </w:r>
    </w:p>
    <w:p w14:paraId="2B098076" w14:textId="77777777" w:rsidR="00834A21" w:rsidRPr="00834A21" w:rsidRDefault="00834A21" w:rsidP="00834A21">
      <w:pPr>
        <w:pStyle w:val="Geenafstand"/>
        <w:rPr>
          <w:lang w:val="nl-NL"/>
        </w:rPr>
      </w:pPr>
    </w:p>
    <w:p w14:paraId="2691FA19" w14:textId="77777777" w:rsidR="00834A21" w:rsidRPr="00834A21" w:rsidRDefault="00834A21" w:rsidP="00834A21">
      <w:pPr>
        <w:pStyle w:val="Geenafstand"/>
        <w:rPr>
          <w:lang w:val="nl-NL"/>
        </w:rPr>
      </w:pPr>
    </w:p>
    <w:p w14:paraId="493452A5" w14:textId="77777777" w:rsidR="00834A21" w:rsidRPr="00834A21" w:rsidRDefault="00834A21" w:rsidP="00834A21">
      <w:pPr>
        <w:pStyle w:val="Geenafstand"/>
        <w:rPr>
          <w:lang w:val="nl-NL"/>
        </w:rPr>
      </w:pPr>
    </w:p>
    <w:p w14:paraId="77535B4E" w14:textId="77777777" w:rsidR="00834A21" w:rsidRPr="00834A21" w:rsidRDefault="00834A21" w:rsidP="00834A21">
      <w:pPr>
        <w:pStyle w:val="Geenafstand"/>
        <w:rPr>
          <w:lang w:val="nl-NL"/>
        </w:rPr>
      </w:pPr>
    </w:p>
    <w:p w14:paraId="53E2B798" w14:textId="77777777" w:rsidR="00834A21" w:rsidRPr="00834A21" w:rsidRDefault="00834A21" w:rsidP="00834A21">
      <w:pPr>
        <w:pStyle w:val="Geenafstand"/>
        <w:ind w:left="360"/>
        <w:rPr>
          <w:lang w:val="nl-NL"/>
        </w:rPr>
      </w:pPr>
      <w:r w:rsidRPr="00834A21">
        <w:rPr>
          <w:lang w:val="nl-NL"/>
        </w:rPr>
        <w:t xml:space="preserve"> </w:t>
      </w:r>
    </w:p>
    <w:tbl>
      <w:tblPr>
        <w:tblStyle w:val="Tabelrasterlicht"/>
        <w:tblpPr w:leftFromText="141" w:rightFromText="141" w:vertAnchor="page" w:horzAnchor="margin" w:tblpXSpec="center" w:tblpY="1093"/>
        <w:tblW w:w="11826" w:type="dxa"/>
        <w:tblLook w:val="04A0" w:firstRow="1" w:lastRow="0" w:firstColumn="1" w:lastColumn="0" w:noHBand="0" w:noVBand="1"/>
      </w:tblPr>
      <w:tblGrid>
        <w:gridCol w:w="1229"/>
        <w:gridCol w:w="328"/>
        <w:gridCol w:w="1282"/>
        <w:gridCol w:w="396"/>
        <w:gridCol w:w="8"/>
        <w:gridCol w:w="1088"/>
        <w:gridCol w:w="1610"/>
        <w:gridCol w:w="1487"/>
        <w:gridCol w:w="1591"/>
        <w:gridCol w:w="1247"/>
        <w:gridCol w:w="1560"/>
      </w:tblGrid>
      <w:tr w:rsidR="00834A21" w14:paraId="5BD04328" w14:textId="77777777" w:rsidTr="00122C85">
        <w:trPr>
          <w:trHeight w:val="1115"/>
        </w:trPr>
        <w:tc>
          <w:tcPr>
            <w:tcW w:w="1229" w:type="dxa"/>
          </w:tcPr>
          <w:p w14:paraId="3BAA3097" w14:textId="77777777" w:rsidR="00834A21" w:rsidRPr="00823C72" w:rsidRDefault="00834A21" w:rsidP="00122C85">
            <w:pPr>
              <w:rPr>
                <w:b/>
              </w:rPr>
            </w:pPr>
            <w:r w:rsidRPr="00823C72">
              <w:rPr>
                <w:b/>
              </w:rPr>
              <w:t>Ronde</w:t>
            </w:r>
          </w:p>
        </w:tc>
        <w:tc>
          <w:tcPr>
            <w:tcW w:w="1610" w:type="dxa"/>
            <w:gridSpan w:val="2"/>
          </w:tcPr>
          <w:p w14:paraId="0B16D9B0" w14:textId="77777777" w:rsidR="00834A21" w:rsidRPr="00823C72" w:rsidRDefault="00834A21" w:rsidP="00122C85">
            <w:pPr>
              <w:rPr>
                <w:b/>
              </w:rPr>
            </w:pPr>
            <w:r w:rsidRPr="00823C72">
              <w:rPr>
                <w:b/>
              </w:rPr>
              <w:t>Uni-hockey</w:t>
            </w:r>
          </w:p>
          <w:p w14:paraId="06A9FDB2" w14:textId="77777777" w:rsidR="00834A21" w:rsidRPr="00823C72" w:rsidRDefault="00834A21" w:rsidP="00122C85">
            <w:pPr>
              <w:rPr>
                <w:b/>
                <w:i/>
              </w:rPr>
            </w:pPr>
            <w:r w:rsidRPr="00823C72">
              <w:rPr>
                <w:b/>
                <w:i/>
              </w:rPr>
              <w:t>Gymzaal</w:t>
            </w:r>
          </w:p>
        </w:tc>
        <w:tc>
          <w:tcPr>
            <w:tcW w:w="1492" w:type="dxa"/>
            <w:gridSpan w:val="3"/>
          </w:tcPr>
          <w:p w14:paraId="42765774" w14:textId="77777777" w:rsidR="00834A21" w:rsidRPr="00823C72" w:rsidRDefault="00834A21" w:rsidP="00122C85">
            <w:pPr>
              <w:rPr>
                <w:b/>
              </w:rPr>
            </w:pPr>
            <w:proofErr w:type="spellStart"/>
            <w:r w:rsidRPr="00823C72">
              <w:rPr>
                <w:b/>
              </w:rPr>
              <w:t>Freerunnen</w:t>
            </w:r>
            <w:proofErr w:type="spellEnd"/>
          </w:p>
          <w:p w14:paraId="5105C30C" w14:textId="77777777" w:rsidR="00834A21" w:rsidRPr="00823C72" w:rsidRDefault="00834A21" w:rsidP="00122C85">
            <w:pPr>
              <w:rPr>
                <w:b/>
                <w:i/>
              </w:rPr>
            </w:pPr>
            <w:proofErr w:type="spellStart"/>
            <w:r w:rsidRPr="00823C72">
              <w:rPr>
                <w:b/>
                <w:i/>
              </w:rPr>
              <w:t>Gymzaal</w:t>
            </w:r>
            <w:proofErr w:type="spellEnd"/>
            <w:r w:rsidRPr="00823C72">
              <w:rPr>
                <w:b/>
                <w:i/>
              </w:rPr>
              <w:t xml:space="preserve"> </w:t>
            </w:r>
          </w:p>
          <w:p w14:paraId="65188F41" w14:textId="77777777" w:rsidR="00834A21" w:rsidRPr="00823C72" w:rsidRDefault="00834A21" w:rsidP="00122C85">
            <w:pPr>
              <w:rPr>
                <w:b/>
              </w:rPr>
            </w:pPr>
            <w:proofErr w:type="spellStart"/>
            <w:r w:rsidRPr="00823C72">
              <w:rPr>
                <w:b/>
                <w:i/>
              </w:rPr>
              <w:t>Speellokaal</w:t>
            </w:r>
            <w:proofErr w:type="spellEnd"/>
            <w:r w:rsidRPr="00823C72">
              <w:rPr>
                <w:b/>
                <w:i/>
              </w:rPr>
              <w:t xml:space="preserve"> (</w:t>
            </w:r>
            <w:proofErr w:type="spellStart"/>
            <w:r w:rsidRPr="00823C72">
              <w:rPr>
                <w:b/>
                <w:i/>
              </w:rPr>
              <w:t>groep</w:t>
            </w:r>
            <w:proofErr w:type="spellEnd"/>
            <w:r w:rsidRPr="00823C72">
              <w:rPr>
                <w:b/>
                <w:i/>
              </w:rPr>
              <w:t xml:space="preserve"> 1-2)</w:t>
            </w:r>
          </w:p>
        </w:tc>
        <w:tc>
          <w:tcPr>
            <w:tcW w:w="1610" w:type="dxa"/>
          </w:tcPr>
          <w:p w14:paraId="7A3CA007" w14:textId="77777777" w:rsidR="00834A21" w:rsidRPr="00823C72" w:rsidRDefault="00834A21" w:rsidP="00122C85">
            <w:pPr>
              <w:rPr>
                <w:b/>
              </w:rPr>
            </w:pPr>
            <w:proofErr w:type="spellStart"/>
            <w:r w:rsidRPr="00823C72">
              <w:rPr>
                <w:b/>
              </w:rPr>
              <w:t>Stormbaan</w:t>
            </w:r>
            <w:proofErr w:type="spellEnd"/>
          </w:p>
          <w:p w14:paraId="02D43092" w14:textId="77777777" w:rsidR="00834A21" w:rsidRPr="00823C72" w:rsidRDefault="00834A21" w:rsidP="00122C85">
            <w:pPr>
              <w:rPr>
                <w:b/>
                <w:i/>
              </w:rPr>
            </w:pPr>
            <w:proofErr w:type="spellStart"/>
            <w:r>
              <w:rPr>
                <w:b/>
                <w:i/>
              </w:rPr>
              <w:t>Schoolplein</w:t>
            </w:r>
            <w:proofErr w:type="spellEnd"/>
          </w:p>
        </w:tc>
        <w:tc>
          <w:tcPr>
            <w:tcW w:w="1487" w:type="dxa"/>
          </w:tcPr>
          <w:p w14:paraId="2158069D" w14:textId="77777777" w:rsidR="00834A21" w:rsidRPr="00823C72" w:rsidRDefault="00834A21" w:rsidP="00122C85">
            <w:pPr>
              <w:rPr>
                <w:b/>
              </w:rPr>
            </w:pPr>
            <w:r w:rsidRPr="00823C72">
              <w:rPr>
                <w:b/>
              </w:rPr>
              <w:t xml:space="preserve">Smoothies </w:t>
            </w:r>
          </w:p>
          <w:p w14:paraId="49028A02" w14:textId="77777777" w:rsidR="00834A21" w:rsidRPr="0090553E" w:rsidRDefault="00834A21" w:rsidP="00122C85">
            <w:pPr>
              <w:rPr>
                <w:b/>
                <w:i/>
              </w:rPr>
            </w:pPr>
            <w:r>
              <w:rPr>
                <w:b/>
                <w:i/>
              </w:rPr>
              <w:t xml:space="preserve">Grote </w:t>
            </w:r>
            <w:proofErr w:type="spellStart"/>
            <w:r>
              <w:rPr>
                <w:b/>
                <w:i/>
              </w:rPr>
              <w:t>ruimte</w:t>
            </w:r>
            <w:proofErr w:type="spellEnd"/>
          </w:p>
        </w:tc>
        <w:tc>
          <w:tcPr>
            <w:tcW w:w="1591" w:type="dxa"/>
          </w:tcPr>
          <w:p w14:paraId="01753876" w14:textId="77777777" w:rsidR="00834A21" w:rsidRPr="00823C72" w:rsidRDefault="00834A21" w:rsidP="00122C85">
            <w:pPr>
              <w:rPr>
                <w:b/>
              </w:rPr>
            </w:pPr>
            <w:r w:rsidRPr="00823C72">
              <w:rPr>
                <w:b/>
              </w:rPr>
              <w:t>Quiz</w:t>
            </w:r>
          </w:p>
          <w:p w14:paraId="0903B028" w14:textId="77777777" w:rsidR="00834A21" w:rsidRPr="00823C72" w:rsidRDefault="00834A21" w:rsidP="00122C85">
            <w:pPr>
              <w:rPr>
                <w:b/>
                <w:i/>
              </w:rPr>
            </w:pPr>
            <w:proofErr w:type="spellStart"/>
            <w:r w:rsidRPr="00823C72">
              <w:rPr>
                <w:b/>
                <w:i/>
              </w:rPr>
              <w:t>Lokaal</w:t>
            </w:r>
            <w:proofErr w:type="spellEnd"/>
            <w:r>
              <w:rPr>
                <w:b/>
                <w:i/>
              </w:rPr>
              <w:t xml:space="preserve"> </w:t>
            </w:r>
            <w:proofErr w:type="spellStart"/>
            <w:r>
              <w:rPr>
                <w:b/>
                <w:i/>
              </w:rPr>
              <w:t>groep</w:t>
            </w:r>
            <w:proofErr w:type="spellEnd"/>
            <w:r>
              <w:rPr>
                <w:b/>
                <w:i/>
              </w:rPr>
              <w:t xml:space="preserve"> 3-4</w:t>
            </w:r>
          </w:p>
        </w:tc>
        <w:tc>
          <w:tcPr>
            <w:tcW w:w="1247" w:type="dxa"/>
          </w:tcPr>
          <w:p w14:paraId="6D89A53A" w14:textId="77777777" w:rsidR="00834A21" w:rsidRDefault="00834A21" w:rsidP="00122C85">
            <w:pPr>
              <w:rPr>
                <w:b/>
              </w:rPr>
            </w:pPr>
            <w:r>
              <w:rPr>
                <w:b/>
              </w:rPr>
              <w:t>(on)</w:t>
            </w:r>
            <w:proofErr w:type="spellStart"/>
            <w:r>
              <w:rPr>
                <w:b/>
              </w:rPr>
              <w:t>gezond</w:t>
            </w:r>
            <w:proofErr w:type="spellEnd"/>
          </w:p>
          <w:p w14:paraId="54949E57" w14:textId="77777777" w:rsidR="00834A21" w:rsidRPr="00823C72" w:rsidRDefault="00834A21" w:rsidP="00122C85">
            <w:pPr>
              <w:rPr>
                <w:b/>
                <w:i/>
              </w:rPr>
            </w:pPr>
            <w:proofErr w:type="spellStart"/>
            <w:r w:rsidRPr="00823C72">
              <w:rPr>
                <w:b/>
                <w:i/>
              </w:rPr>
              <w:t>Lokaal</w:t>
            </w:r>
            <w:proofErr w:type="spellEnd"/>
            <w:r>
              <w:rPr>
                <w:b/>
                <w:i/>
              </w:rPr>
              <w:t xml:space="preserve"> </w:t>
            </w:r>
            <w:proofErr w:type="spellStart"/>
            <w:r>
              <w:rPr>
                <w:b/>
                <w:i/>
              </w:rPr>
              <w:t>groep</w:t>
            </w:r>
            <w:proofErr w:type="spellEnd"/>
            <w:r>
              <w:rPr>
                <w:b/>
                <w:i/>
              </w:rPr>
              <w:t xml:space="preserve"> 5-6</w:t>
            </w:r>
          </w:p>
        </w:tc>
        <w:tc>
          <w:tcPr>
            <w:tcW w:w="1560" w:type="dxa"/>
          </w:tcPr>
          <w:p w14:paraId="648B4000" w14:textId="77777777" w:rsidR="00834A21" w:rsidRPr="00823C72" w:rsidRDefault="00834A21" w:rsidP="00122C85">
            <w:pPr>
              <w:rPr>
                <w:b/>
              </w:rPr>
            </w:pPr>
            <w:proofErr w:type="spellStart"/>
            <w:r w:rsidRPr="00823C72">
              <w:rPr>
                <w:b/>
              </w:rPr>
              <w:t>Buitenspelen</w:t>
            </w:r>
            <w:proofErr w:type="spellEnd"/>
          </w:p>
          <w:p w14:paraId="4D233C61" w14:textId="77777777" w:rsidR="00834A21" w:rsidRPr="00823C72" w:rsidRDefault="00834A21" w:rsidP="00122C85">
            <w:pPr>
              <w:rPr>
                <w:b/>
                <w:i/>
              </w:rPr>
            </w:pPr>
            <w:proofErr w:type="spellStart"/>
            <w:r w:rsidRPr="00823C72">
              <w:rPr>
                <w:b/>
                <w:i/>
              </w:rPr>
              <w:t>Schoolplein</w:t>
            </w:r>
            <w:proofErr w:type="spellEnd"/>
          </w:p>
        </w:tc>
      </w:tr>
      <w:tr w:rsidR="00834A21" w14:paraId="78501838" w14:textId="77777777" w:rsidTr="00122C85">
        <w:trPr>
          <w:trHeight w:val="556"/>
        </w:trPr>
        <w:tc>
          <w:tcPr>
            <w:tcW w:w="1229" w:type="dxa"/>
          </w:tcPr>
          <w:p w14:paraId="5FAD4147" w14:textId="77777777" w:rsidR="00834A21" w:rsidRPr="00823C72" w:rsidRDefault="00834A21" w:rsidP="00122C85">
            <w:pPr>
              <w:rPr>
                <w:b/>
              </w:rPr>
            </w:pPr>
            <w:r w:rsidRPr="00823C72">
              <w:rPr>
                <w:b/>
              </w:rPr>
              <w:t>08:50-09:20</w:t>
            </w:r>
          </w:p>
        </w:tc>
        <w:tc>
          <w:tcPr>
            <w:tcW w:w="1610" w:type="dxa"/>
            <w:gridSpan w:val="2"/>
            <w:shd w:val="clear" w:color="auto" w:fill="666633"/>
          </w:tcPr>
          <w:p w14:paraId="14AE2247" w14:textId="77777777" w:rsidR="00834A21" w:rsidRDefault="00834A21" w:rsidP="00122C85">
            <w:pPr>
              <w:jc w:val="center"/>
            </w:pPr>
            <w:r>
              <w:t>6</w:t>
            </w:r>
          </w:p>
        </w:tc>
        <w:tc>
          <w:tcPr>
            <w:tcW w:w="1492" w:type="dxa"/>
            <w:gridSpan w:val="3"/>
          </w:tcPr>
          <w:p w14:paraId="7765BD54" w14:textId="77777777" w:rsidR="00834A21" w:rsidRDefault="00834A21" w:rsidP="00122C85">
            <w:pPr>
              <w:jc w:val="center"/>
            </w:pPr>
          </w:p>
        </w:tc>
        <w:tc>
          <w:tcPr>
            <w:tcW w:w="1610" w:type="dxa"/>
            <w:shd w:val="clear" w:color="auto" w:fill="FF00FF"/>
          </w:tcPr>
          <w:p w14:paraId="151D40EB" w14:textId="77777777" w:rsidR="00834A21" w:rsidRDefault="00834A21" w:rsidP="00122C85">
            <w:pPr>
              <w:jc w:val="center"/>
            </w:pPr>
            <w:r>
              <w:t>5</w:t>
            </w:r>
          </w:p>
        </w:tc>
        <w:tc>
          <w:tcPr>
            <w:tcW w:w="1487" w:type="dxa"/>
            <w:shd w:val="clear" w:color="auto" w:fill="FFFF00"/>
          </w:tcPr>
          <w:p w14:paraId="1E504586" w14:textId="77777777" w:rsidR="00834A21" w:rsidRDefault="00834A21" w:rsidP="00122C85">
            <w:pPr>
              <w:jc w:val="center"/>
            </w:pPr>
            <w:r>
              <w:t>4</w:t>
            </w:r>
          </w:p>
        </w:tc>
        <w:tc>
          <w:tcPr>
            <w:tcW w:w="1591" w:type="dxa"/>
            <w:shd w:val="clear" w:color="auto" w:fill="00FF00"/>
          </w:tcPr>
          <w:p w14:paraId="0887EA78" w14:textId="77777777" w:rsidR="00834A21" w:rsidRDefault="00834A21" w:rsidP="00122C85">
            <w:pPr>
              <w:jc w:val="center"/>
            </w:pPr>
            <w:r>
              <w:t>3</w:t>
            </w:r>
          </w:p>
        </w:tc>
        <w:tc>
          <w:tcPr>
            <w:tcW w:w="1247" w:type="dxa"/>
            <w:shd w:val="clear" w:color="auto" w:fill="00FFFF"/>
          </w:tcPr>
          <w:p w14:paraId="613AA754" w14:textId="77777777" w:rsidR="00834A21" w:rsidRDefault="00834A21" w:rsidP="00122C85">
            <w:pPr>
              <w:jc w:val="center"/>
            </w:pPr>
            <w:r>
              <w:t>2</w:t>
            </w:r>
          </w:p>
        </w:tc>
        <w:tc>
          <w:tcPr>
            <w:tcW w:w="1560" w:type="dxa"/>
            <w:shd w:val="clear" w:color="auto" w:fill="FF0000"/>
          </w:tcPr>
          <w:p w14:paraId="22322207" w14:textId="77777777" w:rsidR="00834A21" w:rsidRDefault="00834A21" w:rsidP="00122C85">
            <w:pPr>
              <w:jc w:val="center"/>
            </w:pPr>
            <w:r>
              <w:t>1</w:t>
            </w:r>
          </w:p>
        </w:tc>
      </w:tr>
      <w:tr w:rsidR="00834A21" w14:paraId="75292F8D" w14:textId="77777777" w:rsidTr="00122C85">
        <w:trPr>
          <w:trHeight w:val="556"/>
        </w:trPr>
        <w:tc>
          <w:tcPr>
            <w:tcW w:w="1229" w:type="dxa"/>
          </w:tcPr>
          <w:p w14:paraId="33BE0698" w14:textId="77777777" w:rsidR="00834A21" w:rsidRPr="00823C72" w:rsidRDefault="00834A21" w:rsidP="00122C85">
            <w:pPr>
              <w:rPr>
                <w:b/>
              </w:rPr>
            </w:pPr>
            <w:r w:rsidRPr="00823C72">
              <w:rPr>
                <w:b/>
              </w:rPr>
              <w:t>09:25-09:55</w:t>
            </w:r>
          </w:p>
        </w:tc>
        <w:tc>
          <w:tcPr>
            <w:tcW w:w="1610" w:type="dxa"/>
            <w:gridSpan w:val="2"/>
            <w:shd w:val="clear" w:color="auto" w:fill="FF00FF"/>
          </w:tcPr>
          <w:p w14:paraId="1C0FBE93" w14:textId="77777777" w:rsidR="00834A21" w:rsidRDefault="00834A21" w:rsidP="00122C85">
            <w:pPr>
              <w:jc w:val="center"/>
            </w:pPr>
            <w:r>
              <w:t>5</w:t>
            </w:r>
          </w:p>
        </w:tc>
        <w:tc>
          <w:tcPr>
            <w:tcW w:w="1492" w:type="dxa"/>
            <w:gridSpan w:val="3"/>
          </w:tcPr>
          <w:p w14:paraId="230EE093" w14:textId="77777777" w:rsidR="00834A21" w:rsidRDefault="00834A21" w:rsidP="00122C85">
            <w:pPr>
              <w:jc w:val="center"/>
            </w:pPr>
          </w:p>
        </w:tc>
        <w:tc>
          <w:tcPr>
            <w:tcW w:w="1610" w:type="dxa"/>
            <w:shd w:val="clear" w:color="auto" w:fill="FFFF00"/>
          </w:tcPr>
          <w:p w14:paraId="0CCA32B5" w14:textId="77777777" w:rsidR="00834A21" w:rsidRDefault="00834A21" w:rsidP="00122C85">
            <w:pPr>
              <w:jc w:val="center"/>
            </w:pPr>
            <w:r>
              <w:t>4</w:t>
            </w:r>
          </w:p>
        </w:tc>
        <w:tc>
          <w:tcPr>
            <w:tcW w:w="1487" w:type="dxa"/>
            <w:shd w:val="clear" w:color="auto" w:fill="00FF00"/>
          </w:tcPr>
          <w:p w14:paraId="44081249" w14:textId="77777777" w:rsidR="00834A21" w:rsidRDefault="00834A21" w:rsidP="00122C85">
            <w:pPr>
              <w:jc w:val="center"/>
            </w:pPr>
            <w:r>
              <w:t>3</w:t>
            </w:r>
          </w:p>
        </w:tc>
        <w:tc>
          <w:tcPr>
            <w:tcW w:w="1591" w:type="dxa"/>
            <w:shd w:val="clear" w:color="auto" w:fill="FF0000"/>
          </w:tcPr>
          <w:p w14:paraId="04B24DC5" w14:textId="77777777" w:rsidR="00834A21" w:rsidRDefault="00834A21" w:rsidP="00122C85">
            <w:pPr>
              <w:jc w:val="center"/>
            </w:pPr>
            <w:r>
              <w:t>1</w:t>
            </w:r>
          </w:p>
        </w:tc>
        <w:tc>
          <w:tcPr>
            <w:tcW w:w="1247" w:type="dxa"/>
            <w:shd w:val="clear" w:color="auto" w:fill="666633"/>
          </w:tcPr>
          <w:p w14:paraId="475E2A79" w14:textId="77777777" w:rsidR="00834A21" w:rsidRDefault="00834A21" w:rsidP="00122C85">
            <w:pPr>
              <w:jc w:val="center"/>
            </w:pPr>
            <w:r>
              <w:t>6</w:t>
            </w:r>
          </w:p>
        </w:tc>
        <w:tc>
          <w:tcPr>
            <w:tcW w:w="1560" w:type="dxa"/>
            <w:shd w:val="clear" w:color="auto" w:fill="00FFFF"/>
          </w:tcPr>
          <w:p w14:paraId="02904EBC" w14:textId="77777777" w:rsidR="00834A21" w:rsidRDefault="00834A21" w:rsidP="00122C85">
            <w:pPr>
              <w:jc w:val="center"/>
            </w:pPr>
            <w:r>
              <w:t>2</w:t>
            </w:r>
          </w:p>
        </w:tc>
      </w:tr>
      <w:tr w:rsidR="00834A21" w14:paraId="01E7037A" w14:textId="77777777" w:rsidTr="00122C85">
        <w:trPr>
          <w:trHeight w:val="556"/>
        </w:trPr>
        <w:tc>
          <w:tcPr>
            <w:tcW w:w="1229" w:type="dxa"/>
          </w:tcPr>
          <w:p w14:paraId="48122956" w14:textId="77777777" w:rsidR="00834A21" w:rsidRPr="00823C72" w:rsidRDefault="00834A21" w:rsidP="00122C85">
            <w:pPr>
              <w:rPr>
                <w:b/>
              </w:rPr>
            </w:pPr>
            <w:r w:rsidRPr="00823C72">
              <w:rPr>
                <w:b/>
              </w:rPr>
              <w:t>10:00-10:30</w:t>
            </w:r>
          </w:p>
        </w:tc>
        <w:tc>
          <w:tcPr>
            <w:tcW w:w="328" w:type="dxa"/>
            <w:shd w:val="clear" w:color="auto" w:fill="00FF00"/>
          </w:tcPr>
          <w:p w14:paraId="7BC8B569" w14:textId="77777777" w:rsidR="00834A21" w:rsidRDefault="00834A21" w:rsidP="00122C85">
            <w:pPr>
              <w:jc w:val="center"/>
            </w:pPr>
            <w:r>
              <w:t>3</w:t>
            </w:r>
          </w:p>
        </w:tc>
        <w:tc>
          <w:tcPr>
            <w:tcW w:w="1282" w:type="dxa"/>
            <w:shd w:val="clear" w:color="auto" w:fill="FFFF00"/>
          </w:tcPr>
          <w:p w14:paraId="5DE46FEF" w14:textId="77777777" w:rsidR="00834A21" w:rsidRDefault="00834A21" w:rsidP="00122C85">
            <w:pPr>
              <w:jc w:val="center"/>
            </w:pPr>
            <w:r>
              <w:t>4</w:t>
            </w:r>
          </w:p>
        </w:tc>
        <w:tc>
          <w:tcPr>
            <w:tcW w:w="1492" w:type="dxa"/>
            <w:gridSpan w:val="3"/>
          </w:tcPr>
          <w:p w14:paraId="1FA70828" w14:textId="77777777" w:rsidR="00834A21" w:rsidRDefault="00834A21" w:rsidP="00122C85">
            <w:pPr>
              <w:jc w:val="center"/>
            </w:pPr>
          </w:p>
        </w:tc>
        <w:tc>
          <w:tcPr>
            <w:tcW w:w="1610" w:type="dxa"/>
            <w:shd w:val="clear" w:color="auto" w:fill="FF0000"/>
          </w:tcPr>
          <w:p w14:paraId="65F0A252" w14:textId="77777777" w:rsidR="00834A21" w:rsidRDefault="00834A21" w:rsidP="00122C85">
            <w:pPr>
              <w:jc w:val="center"/>
            </w:pPr>
            <w:r>
              <w:t>1</w:t>
            </w:r>
          </w:p>
        </w:tc>
        <w:tc>
          <w:tcPr>
            <w:tcW w:w="1487" w:type="dxa"/>
            <w:shd w:val="clear" w:color="auto" w:fill="666633"/>
          </w:tcPr>
          <w:p w14:paraId="5B90220B" w14:textId="77777777" w:rsidR="00834A21" w:rsidRDefault="00834A21" w:rsidP="00122C85">
            <w:pPr>
              <w:jc w:val="center"/>
            </w:pPr>
            <w:r>
              <w:t>6</w:t>
            </w:r>
          </w:p>
        </w:tc>
        <w:tc>
          <w:tcPr>
            <w:tcW w:w="1591" w:type="dxa"/>
            <w:shd w:val="clear" w:color="auto" w:fill="00FFFF"/>
          </w:tcPr>
          <w:p w14:paraId="4376DC4F" w14:textId="77777777" w:rsidR="00834A21" w:rsidRDefault="00834A21" w:rsidP="00122C85">
            <w:pPr>
              <w:jc w:val="center"/>
            </w:pPr>
            <w:r>
              <w:t>2</w:t>
            </w:r>
          </w:p>
        </w:tc>
        <w:tc>
          <w:tcPr>
            <w:tcW w:w="1247" w:type="dxa"/>
            <w:shd w:val="clear" w:color="auto" w:fill="FF00FF"/>
          </w:tcPr>
          <w:p w14:paraId="41EE9425" w14:textId="77777777" w:rsidR="00834A21" w:rsidRDefault="00834A21" w:rsidP="00122C85">
            <w:pPr>
              <w:jc w:val="center"/>
            </w:pPr>
            <w:r>
              <w:t>5</w:t>
            </w:r>
          </w:p>
        </w:tc>
        <w:tc>
          <w:tcPr>
            <w:tcW w:w="1560" w:type="dxa"/>
          </w:tcPr>
          <w:p w14:paraId="78B63A49" w14:textId="77777777" w:rsidR="00834A21" w:rsidRDefault="00834A21" w:rsidP="00122C85">
            <w:pPr>
              <w:jc w:val="center"/>
            </w:pPr>
          </w:p>
        </w:tc>
      </w:tr>
      <w:tr w:rsidR="00834A21" w14:paraId="55077D93" w14:textId="77777777" w:rsidTr="00122C85">
        <w:trPr>
          <w:trHeight w:val="578"/>
        </w:trPr>
        <w:tc>
          <w:tcPr>
            <w:tcW w:w="1229" w:type="dxa"/>
          </w:tcPr>
          <w:p w14:paraId="167D03AA" w14:textId="77777777" w:rsidR="00834A21" w:rsidRPr="00823C72" w:rsidRDefault="00834A21" w:rsidP="00122C85">
            <w:pPr>
              <w:rPr>
                <w:b/>
              </w:rPr>
            </w:pPr>
            <w:r w:rsidRPr="00823C72">
              <w:rPr>
                <w:b/>
              </w:rPr>
              <w:t>10:35-11:05</w:t>
            </w:r>
          </w:p>
        </w:tc>
        <w:tc>
          <w:tcPr>
            <w:tcW w:w="1610" w:type="dxa"/>
            <w:gridSpan w:val="2"/>
          </w:tcPr>
          <w:p w14:paraId="550247E8" w14:textId="77777777" w:rsidR="00834A21" w:rsidRDefault="00834A21" w:rsidP="00122C85">
            <w:pPr>
              <w:jc w:val="center"/>
            </w:pPr>
          </w:p>
        </w:tc>
        <w:tc>
          <w:tcPr>
            <w:tcW w:w="404" w:type="dxa"/>
            <w:gridSpan w:val="2"/>
            <w:shd w:val="clear" w:color="auto" w:fill="00FF00"/>
          </w:tcPr>
          <w:p w14:paraId="538D7422" w14:textId="77777777" w:rsidR="00834A21" w:rsidRDefault="00834A21" w:rsidP="00122C85">
            <w:pPr>
              <w:jc w:val="center"/>
            </w:pPr>
            <w:r>
              <w:t>3</w:t>
            </w:r>
          </w:p>
        </w:tc>
        <w:tc>
          <w:tcPr>
            <w:tcW w:w="1088" w:type="dxa"/>
            <w:shd w:val="clear" w:color="auto" w:fill="FFFF00"/>
          </w:tcPr>
          <w:p w14:paraId="74AD28EB" w14:textId="77777777" w:rsidR="00834A21" w:rsidRDefault="00834A21" w:rsidP="00122C85">
            <w:pPr>
              <w:jc w:val="center"/>
            </w:pPr>
            <w:r>
              <w:t>4</w:t>
            </w:r>
          </w:p>
        </w:tc>
        <w:tc>
          <w:tcPr>
            <w:tcW w:w="1610" w:type="dxa"/>
            <w:shd w:val="clear" w:color="auto" w:fill="666633"/>
          </w:tcPr>
          <w:p w14:paraId="3207C724" w14:textId="77777777" w:rsidR="00834A21" w:rsidRDefault="00834A21" w:rsidP="00122C85">
            <w:pPr>
              <w:jc w:val="center"/>
            </w:pPr>
            <w:r>
              <w:t>6</w:t>
            </w:r>
          </w:p>
        </w:tc>
        <w:tc>
          <w:tcPr>
            <w:tcW w:w="1487" w:type="dxa"/>
            <w:shd w:val="clear" w:color="auto" w:fill="00FFFF"/>
          </w:tcPr>
          <w:p w14:paraId="6F6F8F02" w14:textId="77777777" w:rsidR="00834A21" w:rsidRDefault="00834A21" w:rsidP="00122C85">
            <w:pPr>
              <w:jc w:val="center"/>
            </w:pPr>
            <w:r>
              <w:t>2</w:t>
            </w:r>
          </w:p>
        </w:tc>
        <w:tc>
          <w:tcPr>
            <w:tcW w:w="1591" w:type="dxa"/>
            <w:shd w:val="clear" w:color="auto" w:fill="FF00FF"/>
          </w:tcPr>
          <w:p w14:paraId="25CE4540" w14:textId="77777777" w:rsidR="00834A21" w:rsidRDefault="00834A21" w:rsidP="00122C85">
            <w:pPr>
              <w:jc w:val="center"/>
            </w:pPr>
            <w:r>
              <w:t>5</w:t>
            </w:r>
          </w:p>
        </w:tc>
        <w:tc>
          <w:tcPr>
            <w:tcW w:w="1247" w:type="dxa"/>
            <w:shd w:val="clear" w:color="auto" w:fill="FF0000"/>
          </w:tcPr>
          <w:p w14:paraId="75437619" w14:textId="77777777" w:rsidR="00834A21" w:rsidRDefault="00834A21" w:rsidP="00122C85">
            <w:pPr>
              <w:jc w:val="center"/>
            </w:pPr>
            <w:r>
              <w:t>1</w:t>
            </w:r>
          </w:p>
        </w:tc>
        <w:tc>
          <w:tcPr>
            <w:tcW w:w="1560" w:type="dxa"/>
          </w:tcPr>
          <w:p w14:paraId="381692B8" w14:textId="77777777" w:rsidR="00834A21" w:rsidRDefault="00834A21" w:rsidP="00122C85">
            <w:pPr>
              <w:jc w:val="center"/>
            </w:pPr>
          </w:p>
        </w:tc>
      </w:tr>
      <w:tr w:rsidR="00834A21" w14:paraId="79B9F20C" w14:textId="77777777" w:rsidTr="00122C85">
        <w:trPr>
          <w:trHeight w:val="556"/>
        </w:trPr>
        <w:tc>
          <w:tcPr>
            <w:tcW w:w="1229" w:type="dxa"/>
          </w:tcPr>
          <w:p w14:paraId="1B695D5A" w14:textId="77777777" w:rsidR="00834A21" w:rsidRPr="00823C72" w:rsidRDefault="00834A21" w:rsidP="00122C85">
            <w:pPr>
              <w:rPr>
                <w:b/>
              </w:rPr>
            </w:pPr>
            <w:r w:rsidRPr="00823C72">
              <w:rPr>
                <w:b/>
              </w:rPr>
              <w:t>11:10-11:40</w:t>
            </w:r>
          </w:p>
        </w:tc>
        <w:tc>
          <w:tcPr>
            <w:tcW w:w="1610" w:type="dxa"/>
            <w:gridSpan w:val="2"/>
          </w:tcPr>
          <w:p w14:paraId="342EFD38" w14:textId="77777777" w:rsidR="00834A21" w:rsidRDefault="00834A21" w:rsidP="00122C85">
            <w:pPr>
              <w:jc w:val="center"/>
            </w:pPr>
          </w:p>
        </w:tc>
        <w:tc>
          <w:tcPr>
            <w:tcW w:w="404" w:type="dxa"/>
            <w:gridSpan w:val="2"/>
            <w:shd w:val="clear" w:color="auto" w:fill="666633"/>
          </w:tcPr>
          <w:p w14:paraId="09B517AD" w14:textId="77777777" w:rsidR="00834A21" w:rsidRDefault="00834A21" w:rsidP="00122C85">
            <w:pPr>
              <w:jc w:val="center"/>
            </w:pPr>
            <w:r>
              <w:t>6</w:t>
            </w:r>
          </w:p>
        </w:tc>
        <w:tc>
          <w:tcPr>
            <w:tcW w:w="1088" w:type="dxa"/>
            <w:shd w:val="clear" w:color="auto" w:fill="FF0000"/>
          </w:tcPr>
          <w:p w14:paraId="035A0285" w14:textId="77777777" w:rsidR="00834A21" w:rsidRDefault="00834A21" w:rsidP="00122C85">
            <w:pPr>
              <w:jc w:val="center"/>
            </w:pPr>
            <w:r>
              <w:t>1</w:t>
            </w:r>
          </w:p>
        </w:tc>
        <w:tc>
          <w:tcPr>
            <w:tcW w:w="1610" w:type="dxa"/>
            <w:shd w:val="clear" w:color="auto" w:fill="00FFFF"/>
          </w:tcPr>
          <w:p w14:paraId="2F1F6469" w14:textId="77777777" w:rsidR="00834A21" w:rsidRDefault="00834A21" w:rsidP="00122C85">
            <w:pPr>
              <w:jc w:val="center"/>
            </w:pPr>
            <w:r>
              <w:t>2</w:t>
            </w:r>
          </w:p>
        </w:tc>
        <w:tc>
          <w:tcPr>
            <w:tcW w:w="1487" w:type="dxa"/>
            <w:shd w:val="clear" w:color="auto" w:fill="FF00FF"/>
          </w:tcPr>
          <w:p w14:paraId="625BDD8B" w14:textId="77777777" w:rsidR="00834A21" w:rsidRDefault="00834A21" w:rsidP="00122C85">
            <w:pPr>
              <w:jc w:val="center"/>
            </w:pPr>
            <w:r>
              <w:t>5</w:t>
            </w:r>
          </w:p>
        </w:tc>
        <w:tc>
          <w:tcPr>
            <w:tcW w:w="1591" w:type="dxa"/>
            <w:shd w:val="clear" w:color="auto" w:fill="FFFF00"/>
          </w:tcPr>
          <w:p w14:paraId="794F0FAF" w14:textId="77777777" w:rsidR="00834A21" w:rsidRDefault="00834A21" w:rsidP="00122C85">
            <w:pPr>
              <w:jc w:val="center"/>
            </w:pPr>
            <w:r>
              <w:t>4</w:t>
            </w:r>
          </w:p>
        </w:tc>
        <w:tc>
          <w:tcPr>
            <w:tcW w:w="1247" w:type="dxa"/>
            <w:shd w:val="clear" w:color="auto" w:fill="00FF00"/>
          </w:tcPr>
          <w:p w14:paraId="6919A5E2" w14:textId="77777777" w:rsidR="00834A21" w:rsidRDefault="00834A21" w:rsidP="00122C85">
            <w:pPr>
              <w:jc w:val="center"/>
            </w:pPr>
            <w:r>
              <w:t>3</w:t>
            </w:r>
          </w:p>
        </w:tc>
        <w:tc>
          <w:tcPr>
            <w:tcW w:w="1560" w:type="dxa"/>
          </w:tcPr>
          <w:p w14:paraId="17FDABF1" w14:textId="77777777" w:rsidR="00834A21" w:rsidRDefault="00834A21" w:rsidP="00122C85">
            <w:pPr>
              <w:jc w:val="center"/>
            </w:pPr>
          </w:p>
        </w:tc>
      </w:tr>
      <w:tr w:rsidR="00834A21" w14:paraId="4202C27C" w14:textId="77777777" w:rsidTr="00122C85">
        <w:trPr>
          <w:trHeight w:val="556"/>
        </w:trPr>
        <w:tc>
          <w:tcPr>
            <w:tcW w:w="1229" w:type="dxa"/>
          </w:tcPr>
          <w:p w14:paraId="6D87AAB8" w14:textId="77777777" w:rsidR="00834A21" w:rsidRPr="00823C72" w:rsidRDefault="00834A21" w:rsidP="00122C85">
            <w:pPr>
              <w:rPr>
                <w:b/>
              </w:rPr>
            </w:pPr>
            <w:r w:rsidRPr="00823C72">
              <w:rPr>
                <w:b/>
              </w:rPr>
              <w:t>11:45-12:15</w:t>
            </w:r>
          </w:p>
        </w:tc>
        <w:tc>
          <w:tcPr>
            <w:tcW w:w="1610" w:type="dxa"/>
            <w:gridSpan w:val="2"/>
          </w:tcPr>
          <w:p w14:paraId="08AD587F" w14:textId="77777777" w:rsidR="00834A21" w:rsidRDefault="00834A21" w:rsidP="00122C85">
            <w:pPr>
              <w:jc w:val="center"/>
            </w:pPr>
          </w:p>
        </w:tc>
        <w:tc>
          <w:tcPr>
            <w:tcW w:w="396" w:type="dxa"/>
            <w:shd w:val="clear" w:color="auto" w:fill="FF00FF"/>
          </w:tcPr>
          <w:p w14:paraId="7D28B927" w14:textId="77777777" w:rsidR="00834A21" w:rsidRDefault="00834A21" w:rsidP="00122C85">
            <w:pPr>
              <w:jc w:val="center"/>
            </w:pPr>
            <w:r>
              <w:t>5</w:t>
            </w:r>
          </w:p>
        </w:tc>
        <w:tc>
          <w:tcPr>
            <w:tcW w:w="1096" w:type="dxa"/>
            <w:gridSpan w:val="2"/>
            <w:shd w:val="clear" w:color="auto" w:fill="00FFFF"/>
          </w:tcPr>
          <w:p w14:paraId="1E541624" w14:textId="77777777" w:rsidR="00834A21" w:rsidRDefault="00834A21" w:rsidP="00122C85">
            <w:pPr>
              <w:jc w:val="center"/>
            </w:pPr>
            <w:r>
              <w:t>2</w:t>
            </w:r>
          </w:p>
        </w:tc>
        <w:tc>
          <w:tcPr>
            <w:tcW w:w="1610" w:type="dxa"/>
            <w:shd w:val="clear" w:color="auto" w:fill="00FF00"/>
          </w:tcPr>
          <w:p w14:paraId="1AE2180E" w14:textId="77777777" w:rsidR="00834A21" w:rsidRDefault="00834A21" w:rsidP="00122C85">
            <w:pPr>
              <w:jc w:val="center"/>
            </w:pPr>
            <w:r>
              <w:t>3</w:t>
            </w:r>
          </w:p>
        </w:tc>
        <w:tc>
          <w:tcPr>
            <w:tcW w:w="1487" w:type="dxa"/>
            <w:shd w:val="clear" w:color="auto" w:fill="FF0000"/>
          </w:tcPr>
          <w:p w14:paraId="6EC194AB" w14:textId="77777777" w:rsidR="00834A21" w:rsidRDefault="00834A21" w:rsidP="00122C85">
            <w:pPr>
              <w:jc w:val="center"/>
            </w:pPr>
            <w:r>
              <w:t>1</w:t>
            </w:r>
          </w:p>
        </w:tc>
        <w:tc>
          <w:tcPr>
            <w:tcW w:w="1591" w:type="dxa"/>
            <w:shd w:val="clear" w:color="auto" w:fill="666633"/>
          </w:tcPr>
          <w:p w14:paraId="13715E2F" w14:textId="77777777" w:rsidR="00834A21" w:rsidRDefault="00834A21" w:rsidP="00122C85">
            <w:pPr>
              <w:jc w:val="center"/>
            </w:pPr>
            <w:r>
              <w:t>6</w:t>
            </w:r>
          </w:p>
        </w:tc>
        <w:tc>
          <w:tcPr>
            <w:tcW w:w="1247" w:type="dxa"/>
            <w:shd w:val="clear" w:color="auto" w:fill="FFFF00"/>
          </w:tcPr>
          <w:p w14:paraId="7F36E080" w14:textId="77777777" w:rsidR="00834A21" w:rsidRDefault="00834A21" w:rsidP="00122C85">
            <w:pPr>
              <w:jc w:val="center"/>
            </w:pPr>
            <w:r>
              <w:t>4</w:t>
            </w:r>
          </w:p>
        </w:tc>
        <w:tc>
          <w:tcPr>
            <w:tcW w:w="1560" w:type="dxa"/>
          </w:tcPr>
          <w:p w14:paraId="774F8DE0" w14:textId="77777777" w:rsidR="00834A21" w:rsidRDefault="00834A21" w:rsidP="00122C85">
            <w:pPr>
              <w:jc w:val="center"/>
            </w:pPr>
          </w:p>
        </w:tc>
      </w:tr>
    </w:tbl>
    <w:p w14:paraId="7EEBEF7A" w14:textId="77777777" w:rsidR="00834A21" w:rsidRDefault="00834A21" w:rsidP="00834A21">
      <w:pPr>
        <w:pStyle w:val="Geenafstand"/>
      </w:pPr>
    </w:p>
    <w:p w14:paraId="3C4F12C2" w14:textId="77777777" w:rsidR="00834A21" w:rsidRPr="00834A21" w:rsidRDefault="00834A21" w:rsidP="00834A21">
      <w:pPr>
        <w:pStyle w:val="Geenafstand"/>
        <w:rPr>
          <w:lang w:val="nl-NL"/>
        </w:rPr>
      </w:pPr>
      <w:r w:rsidRPr="00834A21">
        <w:rPr>
          <w:lang w:val="nl-NL"/>
        </w:rPr>
        <w:t xml:space="preserve">Voor het eindevenement is het handig te kijken wat voor extra mogelijkheden er zijn. Tijdens het project kregen wij te horen dat er een springkussenverhuur in Kootstertille zat, hierdoor hebben wij uiteindelijk ervoor gekozen om deze te huren voor het eindevenement. Qua aankleding bij beide scholen waren er vlaggetjes door het hele gebouw. Misschien kunnen jullie hiervoor nog een leuker idee bedenken. Denk aan attributen die je in de school zet met betrekking tot de Fit @ School Challenge. </w:t>
      </w:r>
    </w:p>
    <w:p w14:paraId="408F64A2" w14:textId="77777777" w:rsidR="00834A21" w:rsidRPr="00834A21" w:rsidRDefault="00834A21" w:rsidP="00834A21">
      <w:pPr>
        <w:pStyle w:val="Geenafstand"/>
        <w:rPr>
          <w:lang w:val="nl-NL"/>
        </w:rPr>
      </w:pPr>
    </w:p>
    <w:p w14:paraId="5814719E" w14:textId="77777777" w:rsidR="00834A21" w:rsidRPr="00834A21" w:rsidRDefault="00834A21" w:rsidP="00834A21">
      <w:pPr>
        <w:pStyle w:val="Geenafstand"/>
        <w:rPr>
          <w:b/>
          <w:lang w:val="nl-NL"/>
        </w:rPr>
      </w:pPr>
      <w:r w:rsidRPr="00834A21">
        <w:rPr>
          <w:b/>
          <w:lang w:val="nl-NL"/>
        </w:rPr>
        <w:t>School drie IKC Hardegarijp, Hardegarijp</w:t>
      </w:r>
    </w:p>
    <w:p w14:paraId="2357A147" w14:textId="77777777" w:rsidR="00834A21" w:rsidRPr="00834A21" w:rsidRDefault="00834A21" w:rsidP="00834A21">
      <w:pPr>
        <w:pStyle w:val="Geenafstand"/>
        <w:rPr>
          <w:lang w:val="nl-NL"/>
        </w:rPr>
      </w:pPr>
      <w:r w:rsidRPr="00834A21">
        <w:rPr>
          <w:lang w:val="nl-NL"/>
        </w:rPr>
        <w:t xml:space="preserve">De laatste school had een enorm aantal leerlingen, namelijk tussen de 500 en 550 leerlingen. Hierdoor moet je erg goed plannen bij je eindevenement. Het was hier niet mogelijk om </w:t>
      </w:r>
    </w:p>
    <w:p w14:paraId="73D2E354" w14:textId="66180ADF" w:rsidR="00834A21" w:rsidRDefault="00834A21" w:rsidP="00834A21">
      <w:pPr>
        <w:pStyle w:val="Geenafstand"/>
      </w:pPr>
      <w:r w:rsidRPr="00834A21">
        <w:rPr>
          <w:lang w:val="nl-NL"/>
        </w:rPr>
        <w:t xml:space="preserve">Een circuit te organiseren. Hierdoor moest er voor een andere aanpak worden gekozen voor de einddag. Meerdere oplossingen hebben hierbij door het hoofd gespookt. Een idee was om in de morgen de ene school te doen en in de middag de andere school. Hierdoor waren er minder kinderen, waardoor een klein kort circuit toch tot de mogelijkheden behoorde. Echter waren op de dag van het eindevenement de scholen ook druk met het eindevenement. Hierdoor is gekozen om puur de munten van de week te behandelen en de weekwinnaar en overall winnaar bekend te maken. De uitdaging voor jullie is dus om een concept te bedenken die geschikt is voor een grote school. </w:t>
      </w:r>
      <w:r>
        <w:t>Hou</w:t>
      </w:r>
      <w:r w:rsidR="008534A9">
        <w:t xml:space="preserve"> </w:t>
      </w:r>
      <w:proofErr w:type="spellStart"/>
      <w:r w:rsidR="008534A9">
        <w:t>er</w:t>
      </w:r>
      <w:proofErr w:type="spellEnd"/>
      <w:r>
        <w:t xml:space="preserve"> </w:t>
      </w:r>
      <w:proofErr w:type="spellStart"/>
      <w:r>
        <w:t>rekening</w:t>
      </w:r>
      <w:proofErr w:type="spellEnd"/>
      <w:r>
        <w:t xml:space="preserve"> </w:t>
      </w:r>
      <w:proofErr w:type="spellStart"/>
      <w:r w:rsidR="008534A9">
        <w:t>mee</w:t>
      </w:r>
      <w:proofErr w:type="spellEnd"/>
      <w:r w:rsidR="008534A9">
        <w:t xml:space="preserve"> </w:t>
      </w:r>
      <w:proofErr w:type="spellStart"/>
      <w:r>
        <w:t>bij</w:t>
      </w:r>
      <w:proofErr w:type="spellEnd"/>
      <w:r>
        <w:t xml:space="preserve"> </w:t>
      </w:r>
      <w:proofErr w:type="spellStart"/>
      <w:r>
        <w:t>een</w:t>
      </w:r>
      <w:proofErr w:type="spellEnd"/>
      <w:r>
        <w:t xml:space="preserve"> </w:t>
      </w:r>
      <w:proofErr w:type="spellStart"/>
      <w:r>
        <w:t>grote</w:t>
      </w:r>
      <w:proofErr w:type="spellEnd"/>
      <w:r>
        <w:t xml:space="preserve"> school </w:t>
      </w:r>
      <w:proofErr w:type="spellStart"/>
      <w:r>
        <w:t>dat</w:t>
      </w:r>
      <w:proofErr w:type="spellEnd"/>
      <w:r>
        <w:t>:</w:t>
      </w:r>
    </w:p>
    <w:p w14:paraId="7C67F2BE" w14:textId="2CFE9A44" w:rsidR="00834A21" w:rsidRDefault="008534A9" w:rsidP="008534A9">
      <w:pPr>
        <w:pStyle w:val="Geenafstand"/>
        <w:tabs>
          <w:tab w:val="left" w:pos="1992"/>
        </w:tabs>
      </w:pPr>
      <w:r>
        <w:tab/>
      </w:r>
    </w:p>
    <w:p w14:paraId="3AD84C26" w14:textId="77777777" w:rsidR="00834A21" w:rsidRPr="00834A21" w:rsidRDefault="00834A21" w:rsidP="00834A21">
      <w:pPr>
        <w:pStyle w:val="Geenafstand"/>
        <w:numPr>
          <w:ilvl w:val="0"/>
          <w:numId w:val="35"/>
        </w:numPr>
        <w:spacing w:before="0"/>
        <w:rPr>
          <w:lang w:val="nl-NL"/>
        </w:rPr>
      </w:pPr>
      <w:r w:rsidRPr="00834A21">
        <w:rPr>
          <w:lang w:val="nl-NL"/>
        </w:rPr>
        <w:t>Veel spellen of lessen niet door jezelf als sportkundige kan worden gegeven</w:t>
      </w:r>
    </w:p>
    <w:p w14:paraId="16EE21A7" w14:textId="77777777" w:rsidR="00834A21" w:rsidRPr="00834A21" w:rsidRDefault="00834A21" w:rsidP="00834A21">
      <w:pPr>
        <w:pStyle w:val="Geenafstand"/>
        <w:numPr>
          <w:ilvl w:val="0"/>
          <w:numId w:val="35"/>
        </w:numPr>
        <w:spacing w:before="0"/>
        <w:rPr>
          <w:lang w:val="nl-NL"/>
        </w:rPr>
      </w:pPr>
      <w:r w:rsidRPr="00834A21">
        <w:rPr>
          <w:lang w:val="nl-NL"/>
        </w:rPr>
        <w:t>Beschikbare tijden voor een les kunnen variëren omdat meer klassen meer tripjes en andere ongeregeldheden op het lesrooster hebben staan (Inventariseer of dit zo is bij je eindevenement)</w:t>
      </w:r>
    </w:p>
    <w:p w14:paraId="488DC0F6" w14:textId="77777777" w:rsidR="00834A21" w:rsidRPr="00834A21" w:rsidRDefault="00834A21" w:rsidP="00834A21">
      <w:pPr>
        <w:pStyle w:val="Geenafstand"/>
        <w:numPr>
          <w:ilvl w:val="0"/>
          <w:numId w:val="35"/>
        </w:numPr>
        <w:spacing w:before="0"/>
        <w:rPr>
          <w:lang w:val="nl-NL"/>
        </w:rPr>
      </w:pPr>
      <w:r w:rsidRPr="00834A21">
        <w:rPr>
          <w:lang w:val="nl-NL"/>
        </w:rPr>
        <w:t>Tijd is schaars waardoor je een strak tijdschema nodig hebt</w:t>
      </w:r>
    </w:p>
    <w:p w14:paraId="0130672D" w14:textId="77777777" w:rsidR="00834A21" w:rsidRDefault="00834A21" w:rsidP="00834A21">
      <w:pPr>
        <w:pStyle w:val="Geenafstand"/>
        <w:numPr>
          <w:ilvl w:val="0"/>
          <w:numId w:val="35"/>
        </w:numPr>
        <w:spacing w:before="0"/>
      </w:pPr>
      <w:r w:rsidRPr="00834A21">
        <w:rPr>
          <w:lang w:val="nl-NL"/>
        </w:rPr>
        <w:t xml:space="preserve">Fruit en groente bij een eindevenement in groten getale aanwezig kunnen zijn, echter moet dit dan vooraf wel besteld zijn. </w:t>
      </w:r>
      <w:r>
        <w:t>(</w:t>
      </w:r>
      <w:proofErr w:type="spellStart"/>
      <w:r>
        <w:t>Veel</w:t>
      </w:r>
      <w:proofErr w:type="spellEnd"/>
      <w:r>
        <w:t xml:space="preserve"> </w:t>
      </w:r>
      <w:proofErr w:type="spellStart"/>
      <w:r>
        <w:t>scholen</w:t>
      </w:r>
      <w:proofErr w:type="spellEnd"/>
      <w:r>
        <w:t xml:space="preserve"> </w:t>
      </w:r>
      <w:proofErr w:type="spellStart"/>
      <w:r>
        <w:t>hebben</w:t>
      </w:r>
      <w:proofErr w:type="spellEnd"/>
      <w:r>
        <w:t xml:space="preserve"> </w:t>
      </w:r>
      <w:proofErr w:type="spellStart"/>
      <w:r>
        <w:t>echter</w:t>
      </w:r>
      <w:proofErr w:type="spellEnd"/>
      <w:r>
        <w:t xml:space="preserve"> </w:t>
      </w:r>
      <w:proofErr w:type="spellStart"/>
      <w:r>
        <w:t>ook</w:t>
      </w:r>
      <w:proofErr w:type="spellEnd"/>
      <w:r>
        <w:t xml:space="preserve"> </w:t>
      </w:r>
      <w:proofErr w:type="spellStart"/>
      <w:r>
        <w:t>schoolfruit</w:t>
      </w:r>
      <w:proofErr w:type="spellEnd"/>
      <w:r>
        <w:t>)</w:t>
      </w:r>
    </w:p>
    <w:p w14:paraId="38F2D99A" w14:textId="77777777" w:rsidR="00834A21" w:rsidRPr="00834A21" w:rsidRDefault="00834A21" w:rsidP="00834A21">
      <w:pPr>
        <w:pStyle w:val="Geenafstand"/>
        <w:numPr>
          <w:ilvl w:val="0"/>
          <w:numId w:val="35"/>
        </w:numPr>
        <w:spacing w:before="0"/>
        <w:rPr>
          <w:lang w:val="nl-NL"/>
        </w:rPr>
      </w:pPr>
      <w:r w:rsidRPr="00834A21">
        <w:rPr>
          <w:lang w:val="nl-NL"/>
        </w:rPr>
        <w:t>Een duidelijke planning naar de leraren waar en wanneer ze ergens worden verwacht</w:t>
      </w:r>
    </w:p>
    <w:p w14:paraId="5792C1E3" w14:textId="77777777" w:rsidR="00834A21" w:rsidRPr="00834A21" w:rsidRDefault="00834A21" w:rsidP="00834A21">
      <w:pPr>
        <w:pStyle w:val="Geenafstand"/>
        <w:rPr>
          <w:lang w:val="nl-NL"/>
        </w:rPr>
      </w:pPr>
    </w:p>
    <w:p w14:paraId="3424F7B5" w14:textId="77777777" w:rsidR="00834A21" w:rsidRPr="00834A21" w:rsidRDefault="00834A21" w:rsidP="00834A21">
      <w:pPr>
        <w:pStyle w:val="Geenafstand"/>
        <w:rPr>
          <w:lang w:val="nl-NL"/>
        </w:rPr>
      </w:pPr>
      <w:r w:rsidRPr="00834A21">
        <w:rPr>
          <w:lang w:val="nl-NL"/>
        </w:rPr>
        <w:t>Een grote school vraagt om meer structuur en duidelijkheid vanuit de sportkundigen houdt daar rekening mee.</w:t>
      </w:r>
    </w:p>
    <w:p w14:paraId="093FB738" w14:textId="77777777" w:rsidR="00834A21" w:rsidRPr="00834A21" w:rsidRDefault="00834A21" w:rsidP="00834A21">
      <w:pPr>
        <w:pStyle w:val="Geenafstand"/>
        <w:rPr>
          <w:lang w:val="nl-NL"/>
        </w:rPr>
      </w:pPr>
    </w:p>
    <w:p w14:paraId="4EBCDF8D" w14:textId="5675D84C" w:rsidR="008426F9" w:rsidRDefault="008426F9" w:rsidP="004212AD">
      <w:pPr>
        <w:pStyle w:val="Geenafstand"/>
        <w:rPr>
          <w:lang w:val="nl-NL"/>
        </w:rPr>
      </w:pPr>
      <w:r>
        <w:rPr>
          <w:lang w:val="nl-NL"/>
        </w:rPr>
        <w:br w:type="page"/>
      </w:r>
    </w:p>
    <w:p w14:paraId="23C8B24F" w14:textId="39415489" w:rsidR="008426F9" w:rsidRPr="008426F9" w:rsidRDefault="008534A9" w:rsidP="008426F9">
      <w:pPr>
        <w:pStyle w:val="Kop2"/>
        <w:rPr>
          <w:lang w:val="nl-NL"/>
        </w:rPr>
      </w:pPr>
      <w:bookmarkStart w:id="21" w:name="_Toc12974377"/>
      <w:r>
        <w:rPr>
          <w:lang w:val="nl-NL"/>
        </w:rPr>
        <w:t>7</w:t>
      </w:r>
      <w:r w:rsidR="008426F9">
        <w:rPr>
          <w:lang w:val="nl-NL"/>
        </w:rPr>
        <w:t>. Evaluatie</w:t>
      </w:r>
      <w:bookmarkEnd w:id="21"/>
    </w:p>
    <w:p w14:paraId="68DD2C08" w14:textId="7E322BE4" w:rsidR="008426F9" w:rsidRDefault="008426F9" w:rsidP="008426F9">
      <w:pPr>
        <w:spacing w:before="0" w:after="0"/>
        <w:rPr>
          <w:lang w:val="nl-NL"/>
        </w:rPr>
      </w:pPr>
    </w:p>
    <w:p w14:paraId="65CAC109" w14:textId="5E21772F" w:rsidR="001802FA" w:rsidRPr="004C4DA7" w:rsidRDefault="001802FA" w:rsidP="008426F9">
      <w:pPr>
        <w:spacing w:before="0" w:after="0"/>
        <w:rPr>
          <w:i/>
          <w:iCs/>
          <w:lang w:val="nl-NL"/>
        </w:rPr>
      </w:pPr>
      <w:r w:rsidRPr="004C4DA7">
        <w:rPr>
          <w:i/>
          <w:iCs/>
          <w:lang w:val="nl-NL"/>
        </w:rPr>
        <w:t>Tijdens de projecten die we hebben uitgevoerd hebben we veel geleerd en veel verbeterpunten gehoord en gezien. Hieronder een opsomming van alle punten van feedback.</w:t>
      </w:r>
    </w:p>
    <w:p w14:paraId="44E639FD" w14:textId="469E9DA5" w:rsidR="001802FA" w:rsidRDefault="001802FA" w:rsidP="008426F9">
      <w:pPr>
        <w:spacing w:before="0" w:after="0"/>
        <w:rPr>
          <w:lang w:val="nl-NL"/>
        </w:rPr>
      </w:pPr>
    </w:p>
    <w:p w14:paraId="7B9DEFD4" w14:textId="77777777" w:rsidR="00145D7A" w:rsidRDefault="00145D7A" w:rsidP="00145D7A">
      <w:pPr>
        <w:pStyle w:val="Kop3"/>
        <w:rPr>
          <w:lang w:val="nl-NL"/>
        </w:rPr>
      </w:pPr>
      <w:bookmarkStart w:id="22" w:name="_Toc12974378"/>
      <w:r>
        <w:rPr>
          <w:lang w:val="nl-NL"/>
        </w:rPr>
        <w:t>Verbeterpunten scholen</w:t>
      </w:r>
      <w:bookmarkEnd w:id="22"/>
    </w:p>
    <w:p w14:paraId="75069D9C" w14:textId="77777777" w:rsidR="00145D7A" w:rsidRDefault="00145D7A" w:rsidP="00145D7A">
      <w:pPr>
        <w:rPr>
          <w:lang w:val="nl-NL"/>
        </w:rPr>
      </w:pPr>
      <w:r>
        <w:rPr>
          <w:lang w:val="nl-NL"/>
        </w:rPr>
        <w:t xml:space="preserve">- De kleuters in de ochtend lesgeven ipv. </w:t>
      </w:r>
      <w:proofErr w:type="gramStart"/>
      <w:r>
        <w:rPr>
          <w:lang w:val="nl-NL"/>
        </w:rPr>
        <w:t>in</w:t>
      </w:r>
      <w:proofErr w:type="gramEnd"/>
      <w:r>
        <w:rPr>
          <w:lang w:val="nl-NL"/>
        </w:rPr>
        <w:t xml:space="preserve"> de middag vanwege hun concentratieboog. </w:t>
      </w:r>
    </w:p>
    <w:p w14:paraId="19D964C8" w14:textId="042894B8" w:rsidR="00145D7A" w:rsidRDefault="00145D7A" w:rsidP="00145D7A">
      <w:pPr>
        <w:rPr>
          <w:lang w:val="nl-NL"/>
        </w:rPr>
      </w:pPr>
      <w:r>
        <w:rPr>
          <w:lang w:val="nl-NL"/>
        </w:rPr>
        <w:t xml:space="preserve">- De lesvoorbereidingen een aantal dagen van tevoren opsturen naar de docenten, zodat zij eventueel feedback kunnen geven. </w:t>
      </w:r>
    </w:p>
    <w:p w14:paraId="23DDF890" w14:textId="66CFE183" w:rsidR="004879E3" w:rsidRDefault="004879E3" w:rsidP="00145D7A">
      <w:pPr>
        <w:rPr>
          <w:lang w:val="nl-NL"/>
        </w:rPr>
      </w:pPr>
      <w:r>
        <w:rPr>
          <w:lang w:val="nl-NL"/>
        </w:rPr>
        <w:t>- Een terugkoppeling geven van de weekthema’s in de nieuwsbrief, zodat alle onderwerpen herhaald worden en ouders op de hoogte zijn;</w:t>
      </w:r>
    </w:p>
    <w:p w14:paraId="500B599F" w14:textId="1D39F6F5" w:rsidR="004879E3" w:rsidRDefault="004879E3" w:rsidP="00145D7A">
      <w:pPr>
        <w:rPr>
          <w:lang w:val="nl-NL"/>
        </w:rPr>
      </w:pPr>
      <w:r>
        <w:rPr>
          <w:lang w:val="nl-NL"/>
        </w:rPr>
        <w:t>- Vooruitblik geven in de nieuwsbrief, zodat de leerlingen en hun ouders weten welk team er behandeld gaat worden;</w:t>
      </w:r>
    </w:p>
    <w:p w14:paraId="53C3CF26" w14:textId="180A4BB3" w:rsidR="004879E3" w:rsidRDefault="004879E3" w:rsidP="00145D7A">
      <w:pPr>
        <w:rPr>
          <w:lang w:val="nl-NL"/>
        </w:rPr>
      </w:pPr>
      <w:r>
        <w:rPr>
          <w:lang w:val="nl-NL"/>
        </w:rPr>
        <w:t>- Vast rubriek in de nieuwsbrief, zie bovenstaande punten;</w:t>
      </w:r>
    </w:p>
    <w:p w14:paraId="7EE7F43F" w14:textId="0CD764DE" w:rsidR="00145D7A" w:rsidRDefault="004879E3" w:rsidP="004879E3">
      <w:pPr>
        <w:rPr>
          <w:lang w:val="nl-NL"/>
        </w:rPr>
      </w:pPr>
      <w:r>
        <w:rPr>
          <w:lang w:val="nl-NL"/>
        </w:rPr>
        <w:t xml:space="preserve">- Twee groepen aan elkaar koppelen, bijvoorbeeld groep 1 met groep 8. Of twee groepen koppelen van de verschillende scholen. </w:t>
      </w:r>
    </w:p>
    <w:p w14:paraId="1D614F8E" w14:textId="2463FC6C" w:rsidR="001802FA" w:rsidRDefault="004C4DA7" w:rsidP="001802FA">
      <w:pPr>
        <w:pStyle w:val="Kop3"/>
        <w:rPr>
          <w:lang w:val="nl-NL"/>
        </w:rPr>
      </w:pPr>
      <w:bookmarkStart w:id="23" w:name="_Toc12974379"/>
      <w:r>
        <w:rPr>
          <w:lang w:val="nl-NL"/>
        </w:rPr>
        <w:t>V</w:t>
      </w:r>
      <w:r w:rsidR="001802FA">
        <w:rPr>
          <w:lang w:val="nl-NL"/>
        </w:rPr>
        <w:t>erbeterpunten stagiaires</w:t>
      </w:r>
      <w:bookmarkEnd w:id="23"/>
    </w:p>
    <w:p w14:paraId="02D17873" w14:textId="3068BBB1" w:rsidR="001802FA" w:rsidRDefault="001802FA" w:rsidP="001802FA">
      <w:pPr>
        <w:rPr>
          <w:lang w:val="nl-NL"/>
        </w:rPr>
      </w:pPr>
      <w:r>
        <w:rPr>
          <w:lang w:val="nl-NL"/>
        </w:rPr>
        <w:t xml:space="preserve">- Een mailadres aanmaken zodat alle communicatie via één mailadres gaan. Hierdoor voorkom je verwarring en schep je meer duidelijkheid naar externe partijen. Een ander voordeel is dat er op ieder moment wel één iemand is die kan reageren, bijvoorbeeld in de weekenden, en de externe partij dan snel een reactie krijgt. </w:t>
      </w:r>
    </w:p>
    <w:p w14:paraId="3CF531EB" w14:textId="2A196601" w:rsidR="001802FA" w:rsidRDefault="001802FA" w:rsidP="001802FA">
      <w:pPr>
        <w:rPr>
          <w:lang w:val="nl-NL"/>
        </w:rPr>
      </w:pPr>
      <w:r>
        <w:rPr>
          <w:lang w:val="nl-NL"/>
        </w:rPr>
        <w:t xml:space="preserve">- Voorafgaand aan het project, bijvoorbeeld tijdens de brainstormsessie, moet de directeur op de hoogte zijn van de kosten die gemaakt gaan worden. </w:t>
      </w:r>
    </w:p>
    <w:p w14:paraId="2B6AF840" w14:textId="66A81D61" w:rsidR="001802FA" w:rsidRDefault="001802FA" w:rsidP="001802FA">
      <w:pPr>
        <w:rPr>
          <w:lang w:val="nl-NL"/>
        </w:rPr>
      </w:pPr>
      <w:r>
        <w:rPr>
          <w:lang w:val="nl-NL"/>
        </w:rPr>
        <w:t xml:space="preserve">- Er moet een contract opgesteld worden over het vermissen van de munten. Een muntje kan natuurlijk altijd kwijtraken, maar niet in grote getalen. </w:t>
      </w:r>
    </w:p>
    <w:p w14:paraId="0F9EEF0E" w14:textId="014DDC75" w:rsidR="001802FA" w:rsidRPr="001802FA" w:rsidRDefault="001802FA" w:rsidP="001802FA">
      <w:pPr>
        <w:rPr>
          <w:lang w:val="nl-NL"/>
        </w:rPr>
      </w:pPr>
      <w:r>
        <w:rPr>
          <w:lang w:val="nl-NL"/>
        </w:rPr>
        <w:t>- De buizen kleurrijker maken of het hout onder de buis zagen in de vorm van een stuk fruit</w:t>
      </w:r>
      <w:r w:rsidR="00145D7A">
        <w:rPr>
          <w:lang w:val="nl-NL"/>
        </w:rPr>
        <w:t>/groente</w:t>
      </w:r>
      <w:r>
        <w:rPr>
          <w:lang w:val="nl-NL"/>
        </w:rPr>
        <w:t>.</w:t>
      </w:r>
    </w:p>
    <w:p w14:paraId="1E977996" w14:textId="34203434" w:rsidR="001802FA" w:rsidRDefault="001802FA" w:rsidP="001802FA">
      <w:pPr>
        <w:rPr>
          <w:lang w:val="nl-NL"/>
        </w:rPr>
      </w:pPr>
    </w:p>
    <w:p w14:paraId="527F7805" w14:textId="6C4299D0" w:rsidR="001802FA" w:rsidRDefault="004C4DA7" w:rsidP="001802FA">
      <w:pPr>
        <w:pStyle w:val="Kop3"/>
        <w:rPr>
          <w:lang w:val="nl-NL"/>
        </w:rPr>
      </w:pPr>
      <w:bookmarkStart w:id="24" w:name="_Toc12974380"/>
      <w:r>
        <w:rPr>
          <w:lang w:val="nl-NL"/>
        </w:rPr>
        <w:t>V</w:t>
      </w:r>
      <w:r w:rsidR="001802FA">
        <w:rPr>
          <w:lang w:val="nl-NL"/>
        </w:rPr>
        <w:t>erbeterpunten Yannick</w:t>
      </w:r>
      <w:bookmarkEnd w:id="24"/>
    </w:p>
    <w:p w14:paraId="4F4A0F3D" w14:textId="0DA77019" w:rsidR="00CD24FE" w:rsidRDefault="001802FA" w:rsidP="00145D7A">
      <w:pPr>
        <w:rPr>
          <w:lang w:val="nl-NL"/>
        </w:rPr>
      </w:pPr>
      <w:r>
        <w:rPr>
          <w:lang w:val="nl-NL"/>
        </w:rPr>
        <w:t xml:space="preserve">- </w:t>
      </w:r>
      <w:r w:rsidR="00145D7A">
        <w:rPr>
          <w:lang w:val="nl-NL"/>
        </w:rPr>
        <w:t>Duidelijke rolverdeling tussen de stagiaires. Bijvoorbeeld: één iemand verantwoordelijk voor de financiën, iemand anders verantwoordelijk voor de planning, de ander voor de lesvoorbereidingen enz.</w:t>
      </w:r>
    </w:p>
    <w:p w14:paraId="6B84270D" w14:textId="3A4913BE" w:rsidR="00145D7A" w:rsidRPr="00593A95" w:rsidRDefault="00145D7A" w:rsidP="00145D7A">
      <w:pPr>
        <w:rPr>
          <w:lang w:val="nl-NL"/>
        </w:rPr>
      </w:pPr>
      <w:r>
        <w:rPr>
          <w:lang w:val="nl-NL"/>
        </w:rPr>
        <w:t xml:space="preserve">- </w:t>
      </w:r>
    </w:p>
    <w:p w14:paraId="7A2B30E6" w14:textId="166BBAE9" w:rsidR="00CD24FE" w:rsidRPr="00593A95" w:rsidRDefault="00CD24FE" w:rsidP="00CD24FE">
      <w:pPr>
        <w:spacing w:before="0" w:after="0"/>
        <w:rPr>
          <w:caps/>
          <w:color w:val="FFFFFF" w:themeColor="background1"/>
          <w:spacing w:val="15"/>
          <w:sz w:val="22"/>
          <w:szCs w:val="22"/>
          <w:lang w:val="nl-NL"/>
        </w:rPr>
      </w:pPr>
      <w:r w:rsidRPr="00593A95">
        <w:rPr>
          <w:lang w:val="nl-NL"/>
        </w:rPr>
        <w:br w:type="page"/>
      </w:r>
    </w:p>
    <w:p w14:paraId="1F32A4F5" w14:textId="73DCD6D9" w:rsidR="004C73A3" w:rsidRDefault="00352488" w:rsidP="00AB0A39">
      <w:pPr>
        <w:pStyle w:val="Kop1"/>
        <w:rPr>
          <w:lang w:val="nl-NL"/>
        </w:rPr>
      </w:pPr>
      <w:bookmarkStart w:id="25" w:name="_Toc12974381"/>
      <w:r>
        <w:rPr>
          <w:lang w:val="nl-NL"/>
        </w:rPr>
        <w:t>B</w:t>
      </w:r>
      <w:r w:rsidR="00AB0A39">
        <w:rPr>
          <w:lang w:val="nl-NL"/>
        </w:rPr>
        <w:t>ijlage</w:t>
      </w:r>
      <w:bookmarkEnd w:id="25"/>
    </w:p>
    <w:p w14:paraId="4B69C957" w14:textId="0F935395" w:rsidR="002D1D75" w:rsidRPr="00CD24FE" w:rsidRDefault="002D1D75" w:rsidP="002D1D75">
      <w:pPr>
        <w:pStyle w:val="Kop2"/>
        <w:rPr>
          <w:noProof/>
          <w:lang w:val="nl-NL"/>
        </w:rPr>
      </w:pPr>
      <w:bookmarkStart w:id="26" w:name="_Toc12974382"/>
      <w:r w:rsidRPr="00CD24FE">
        <w:rPr>
          <w:noProof/>
          <w:lang w:val="nl-NL"/>
        </w:rPr>
        <w:t>Voorbeeld Quizvragen week 1</w:t>
      </w:r>
      <w:bookmarkEnd w:id="26"/>
    </w:p>
    <w:p w14:paraId="21FA3739" w14:textId="77777777" w:rsidR="002D1D75" w:rsidRPr="00CD24FE" w:rsidRDefault="002D1D75" w:rsidP="002D1D75">
      <w:pPr>
        <w:rPr>
          <w:lang w:val="nl-NL"/>
        </w:rPr>
      </w:pPr>
    </w:p>
    <w:p w14:paraId="600D68CF" w14:textId="1321ED8D" w:rsidR="00AB0A39" w:rsidRDefault="00AB0A39" w:rsidP="00AB0A39">
      <w:pPr>
        <w:rPr>
          <w:lang w:val="nl-NL"/>
        </w:rPr>
      </w:pPr>
    </w:p>
    <w:p w14:paraId="697B9ADD" w14:textId="3769EA62" w:rsidR="002D1D75" w:rsidRDefault="002D1D75" w:rsidP="00AB0A39">
      <w:pPr>
        <w:rPr>
          <w:lang w:val="nl-NL"/>
        </w:rPr>
      </w:pPr>
      <w:r>
        <w:rPr>
          <w:noProof/>
        </w:rPr>
        <w:drawing>
          <wp:anchor distT="0" distB="0" distL="114300" distR="114300" simplePos="0" relativeHeight="251660288" behindDoc="0" locked="0" layoutInCell="1" allowOverlap="1" wp14:anchorId="04FBD36C" wp14:editId="6CBF63DE">
            <wp:simplePos x="0" y="0"/>
            <wp:positionH relativeFrom="margin">
              <wp:posOffset>2389160</wp:posOffset>
            </wp:positionH>
            <wp:positionV relativeFrom="paragraph">
              <wp:posOffset>239325</wp:posOffset>
            </wp:positionV>
            <wp:extent cx="3733832" cy="2659266"/>
            <wp:effectExtent l="4127" t="0" r="4128" b="4127"/>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cstate="print">
                      <a:extLst>
                        <a:ext uri="{28A0092B-C50C-407E-A947-70E740481C1C}">
                          <a14:useLocalDpi xmlns:a14="http://schemas.microsoft.com/office/drawing/2010/main" val="0"/>
                        </a:ext>
                      </a:extLst>
                    </a:blip>
                    <a:srcRect l="6493" t="7043" r="6493"/>
                    <a:stretch/>
                  </pic:blipFill>
                  <pic:spPr bwMode="auto">
                    <a:xfrm rot="16200000">
                      <a:off x="0" y="0"/>
                      <a:ext cx="3733832" cy="26592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C38CF60" wp14:editId="1707F7E8">
            <wp:simplePos x="0" y="0"/>
            <wp:positionH relativeFrom="column">
              <wp:posOffset>-521816</wp:posOffset>
            </wp:positionH>
            <wp:positionV relativeFrom="paragraph">
              <wp:posOffset>226071</wp:posOffset>
            </wp:positionV>
            <wp:extent cx="3720907" cy="2665181"/>
            <wp:effectExtent l="0" t="5715" r="7620" b="762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print">
                      <a:extLst>
                        <a:ext uri="{28A0092B-C50C-407E-A947-70E740481C1C}">
                          <a14:useLocalDpi xmlns:a14="http://schemas.microsoft.com/office/drawing/2010/main" val="0"/>
                        </a:ext>
                      </a:extLst>
                    </a:blip>
                    <a:srcRect l="6594" r="6793" b="6943"/>
                    <a:stretch/>
                  </pic:blipFill>
                  <pic:spPr bwMode="auto">
                    <a:xfrm rot="16200000">
                      <a:off x="0" y="0"/>
                      <a:ext cx="3731354" cy="26726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D6F550" w14:textId="0DC0C59E" w:rsidR="002D1D75" w:rsidRPr="00CD24FE" w:rsidRDefault="002D1D75" w:rsidP="00AB0A39">
      <w:pPr>
        <w:rPr>
          <w:noProof/>
          <w:lang w:val="nl-NL"/>
        </w:rPr>
      </w:pPr>
    </w:p>
    <w:p w14:paraId="6513C47E" w14:textId="2A2F870D" w:rsidR="002D1D75" w:rsidRPr="00AB0A39" w:rsidRDefault="002D1D75" w:rsidP="00AB0A39">
      <w:pPr>
        <w:rPr>
          <w:lang w:val="nl-NL"/>
        </w:rPr>
      </w:pPr>
    </w:p>
    <w:sectPr w:rsidR="002D1D75" w:rsidRPr="00AB0A39" w:rsidSect="00DA2EBB">
      <w:headerReference w:type="default" r:id="rId25"/>
      <w:footerReference w:type="default" r:id="rId26"/>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8D1E5" w14:textId="77777777" w:rsidR="00401204" w:rsidRDefault="00401204" w:rsidP="00182887">
      <w:pPr>
        <w:spacing w:before="0" w:after="0" w:line="240" w:lineRule="auto"/>
      </w:pPr>
      <w:r>
        <w:separator/>
      </w:r>
    </w:p>
  </w:endnote>
  <w:endnote w:type="continuationSeparator" w:id="0">
    <w:p w14:paraId="626C2E8D" w14:textId="77777777" w:rsidR="00401204" w:rsidRDefault="00401204" w:rsidP="001828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3035205"/>
      <w:docPartObj>
        <w:docPartGallery w:val="Page Numbers (Bottom of Page)"/>
        <w:docPartUnique/>
      </w:docPartObj>
    </w:sdtPr>
    <w:sdtEndPr/>
    <w:sdtContent>
      <w:p w14:paraId="0F640473" w14:textId="77777777" w:rsidR="008534A9" w:rsidRDefault="008534A9">
        <w:pPr>
          <w:pStyle w:val="Voettekst"/>
          <w:jc w:val="center"/>
        </w:pPr>
        <w:r>
          <w:fldChar w:fldCharType="begin"/>
        </w:r>
        <w:r>
          <w:instrText>PAGE   \* MERGEFORMAT</w:instrText>
        </w:r>
        <w:r>
          <w:fldChar w:fldCharType="separate"/>
        </w:r>
        <w:r w:rsidRPr="001B0602">
          <w:rPr>
            <w:noProof/>
            <w:lang w:val="nl-NL"/>
          </w:rPr>
          <w:t>24</w:t>
        </w:r>
        <w:r>
          <w:fldChar w:fldCharType="end"/>
        </w:r>
      </w:p>
    </w:sdtContent>
  </w:sdt>
  <w:p w14:paraId="0B0B6BF3" w14:textId="77777777" w:rsidR="008534A9" w:rsidRDefault="008534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D3ADD" w14:textId="77777777" w:rsidR="00401204" w:rsidRDefault="00401204" w:rsidP="00182887">
      <w:pPr>
        <w:spacing w:before="0" w:after="0" w:line="240" w:lineRule="auto"/>
      </w:pPr>
      <w:r>
        <w:separator/>
      </w:r>
    </w:p>
  </w:footnote>
  <w:footnote w:type="continuationSeparator" w:id="0">
    <w:p w14:paraId="374012C1" w14:textId="77777777" w:rsidR="00401204" w:rsidRDefault="00401204" w:rsidP="0018288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9C140" w14:textId="77777777" w:rsidR="008534A9" w:rsidRPr="00182887" w:rsidRDefault="008534A9" w:rsidP="00182887">
    <w:pPr>
      <w:pStyle w:val="Koptekst"/>
      <w:jc w:val="right"/>
      <w:rPr>
        <w:lang w:val="nl-NL"/>
      </w:rPr>
    </w:pPr>
    <w:r w:rsidRPr="00182887">
      <w:rPr>
        <w:lang w:val="nl-NL"/>
      </w:rPr>
      <w:t xml:space="preserve">Blok 2.1 Verandervoorstel – Hanzehogeschool Groningen - </w:t>
    </w:r>
    <w:r>
      <w:rPr>
        <w:lang w:val="nl-NL"/>
      </w:rPr>
      <w:t>Team Achtkarspelen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1A1"/>
    <w:multiLevelType w:val="hybridMultilevel"/>
    <w:tmpl w:val="40CEABF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0E5782C"/>
    <w:multiLevelType w:val="hybridMultilevel"/>
    <w:tmpl w:val="345E79A0"/>
    <w:lvl w:ilvl="0" w:tplc="04130005">
      <w:start w:val="1"/>
      <w:numFmt w:val="bullet"/>
      <w:lvlText w:val=""/>
      <w:lvlJc w:val="left"/>
      <w:pPr>
        <w:ind w:left="3600" w:hanging="360"/>
      </w:pPr>
      <w:rPr>
        <w:rFonts w:ascii="Wingdings" w:hAnsi="Wingdings"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2" w15:restartNumberingAfterBreak="0">
    <w:nsid w:val="0FCB0F1E"/>
    <w:multiLevelType w:val="hybridMultilevel"/>
    <w:tmpl w:val="543CF6A6"/>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1075C9D"/>
    <w:multiLevelType w:val="multilevel"/>
    <w:tmpl w:val="657E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C6814"/>
    <w:multiLevelType w:val="hybridMultilevel"/>
    <w:tmpl w:val="0D003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C552B5"/>
    <w:multiLevelType w:val="hybridMultilevel"/>
    <w:tmpl w:val="73B2F384"/>
    <w:lvl w:ilvl="0" w:tplc="20BAF35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9E2AF6"/>
    <w:multiLevelType w:val="multilevel"/>
    <w:tmpl w:val="A43C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D620B1"/>
    <w:multiLevelType w:val="hybridMultilevel"/>
    <w:tmpl w:val="0974050A"/>
    <w:lvl w:ilvl="0" w:tplc="20BAF35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A23FC1"/>
    <w:multiLevelType w:val="hybridMultilevel"/>
    <w:tmpl w:val="BD3883F0"/>
    <w:lvl w:ilvl="0" w:tplc="304AE6F4">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2A0A3D"/>
    <w:multiLevelType w:val="multilevel"/>
    <w:tmpl w:val="06F2E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C31BA8"/>
    <w:multiLevelType w:val="multilevel"/>
    <w:tmpl w:val="872AD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A85960"/>
    <w:multiLevelType w:val="hybridMultilevel"/>
    <w:tmpl w:val="70F85D3E"/>
    <w:lvl w:ilvl="0" w:tplc="A86CE64C">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7B3EF3"/>
    <w:multiLevelType w:val="hybridMultilevel"/>
    <w:tmpl w:val="7C761D3C"/>
    <w:lvl w:ilvl="0" w:tplc="04130005">
      <w:start w:val="1"/>
      <w:numFmt w:val="bullet"/>
      <w:lvlText w:val=""/>
      <w:lvlJc w:val="left"/>
      <w:pPr>
        <w:ind w:left="3600" w:hanging="360"/>
      </w:pPr>
      <w:rPr>
        <w:rFonts w:ascii="Wingdings" w:hAnsi="Wingdings"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13" w15:restartNumberingAfterBreak="0">
    <w:nsid w:val="320D4945"/>
    <w:multiLevelType w:val="multilevel"/>
    <w:tmpl w:val="2B98F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BE507D"/>
    <w:multiLevelType w:val="multilevel"/>
    <w:tmpl w:val="44ACC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AF1F64"/>
    <w:multiLevelType w:val="multilevel"/>
    <w:tmpl w:val="030E8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D34B6F"/>
    <w:multiLevelType w:val="hybridMultilevel"/>
    <w:tmpl w:val="34BA2E8C"/>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3C6F22AD"/>
    <w:multiLevelType w:val="multilevel"/>
    <w:tmpl w:val="01045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20265E"/>
    <w:multiLevelType w:val="hybridMultilevel"/>
    <w:tmpl w:val="42F058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E4944EB"/>
    <w:multiLevelType w:val="multilevel"/>
    <w:tmpl w:val="5C50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754D3E"/>
    <w:multiLevelType w:val="multilevel"/>
    <w:tmpl w:val="FCB6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DA2BBD"/>
    <w:multiLevelType w:val="hybridMultilevel"/>
    <w:tmpl w:val="625E28E6"/>
    <w:lvl w:ilvl="0" w:tplc="304AE6F4">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26569E9"/>
    <w:multiLevelType w:val="hybridMultilevel"/>
    <w:tmpl w:val="C1E64E26"/>
    <w:lvl w:ilvl="0" w:tplc="0413000F">
      <w:start w:val="1"/>
      <w:numFmt w:val="decimal"/>
      <w:lvlText w:val="%1."/>
      <w:lvlJc w:val="left"/>
      <w:pPr>
        <w:ind w:left="3600" w:hanging="360"/>
      </w:pPr>
      <w:rPr>
        <w:rFonts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23" w15:restartNumberingAfterBreak="0">
    <w:nsid w:val="49DA7A90"/>
    <w:multiLevelType w:val="hybridMultilevel"/>
    <w:tmpl w:val="7C6A625A"/>
    <w:lvl w:ilvl="0" w:tplc="78C0F382">
      <w:start w:val="2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C4116B1"/>
    <w:multiLevelType w:val="hybridMultilevel"/>
    <w:tmpl w:val="75107C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3203A8B"/>
    <w:multiLevelType w:val="hybridMultilevel"/>
    <w:tmpl w:val="584A94B2"/>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5548678F"/>
    <w:multiLevelType w:val="hybridMultilevel"/>
    <w:tmpl w:val="5EE04E9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5975B4B"/>
    <w:multiLevelType w:val="multilevel"/>
    <w:tmpl w:val="4E8A5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FE46C5"/>
    <w:multiLevelType w:val="multilevel"/>
    <w:tmpl w:val="4BD6A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C0240A"/>
    <w:multiLevelType w:val="multilevel"/>
    <w:tmpl w:val="ADF6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291CCD"/>
    <w:multiLevelType w:val="hybridMultilevel"/>
    <w:tmpl w:val="4262349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8211709"/>
    <w:multiLevelType w:val="multilevel"/>
    <w:tmpl w:val="B1AC9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097C47"/>
    <w:multiLevelType w:val="hybridMultilevel"/>
    <w:tmpl w:val="F9061CB8"/>
    <w:lvl w:ilvl="0" w:tplc="20BAF35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D5DF5CB"/>
    <w:multiLevelType w:val="hybridMultilevel"/>
    <w:tmpl w:val="93291A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FB82B08"/>
    <w:multiLevelType w:val="hybridMultilevel"/>
    <w:tmpl w:val="1F80B9BA"/>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35" w15:restartNumberingAfterBreak="0">
    <w:nsid w:val="728E7D08"/>
    <w:multiLevelType w:val="hybridMultilevel"/>
    <w:tmpl w:val="D83C27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5A6244C"/>
    <w:multiLevelType w:val="multilevel"/>
    <w:tmpl w:val="445AA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8F743D"/>
    <w:multiLevelType w:val="multilevel"/>
    <w:tmpl w:val="27101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A32086"/>
    <w:multiLevelType w:val="hybridMultilevel"/>
    <w:tmpl w:val="F9EA135A"/>
    <w:lvl w:ilvl="0" w:tplc="1A466CF2">
      <w:start w:val="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7"/>
  </w:num>
  <w:num w:numId="3">
    <w:abstractNumId w:val="32"/>
  </w:num>
  <w:num w:numId="4">
    <w:abstractNumId w:val="5"/>
  </w:num>
  <w:num w:numId="5">
    <w:abstractNumId w:val="33"/>
  </w:num>
  <w:num w:numId="6">
    <w:abstractNumId w:val="34"/>
  </w:num>
  <w:num w:numId="7">
    <w:abstractNumId w:val="1"/>
  </w:num>
  <w:num w:numId="8">
    <w:abstractNumId w:val="22"/>
  </w:num>
  <w:num w:numId="9">
    <w:abstractNumId w:val="12"/>
  </w:num>
  <w:num w:numId="10">
    <w:abstractNumId w:val="26"/>
  </w:num>
  <w:num w:numId="11">
    <w:abstractNumId w:val="16"/>
  </w:num>
  <w:num w:numId="12">
    <w:abstractNumId w:val="25"/>
  </w:num>
  <w:num w:numId="13">
    <w:abstractNumId w:val="0"/>
  </w:num>
  <w:num w:numId="14">
    <w:abstractNumId w:val="30"/>
  </w:num>
  <w:num w:numId="15">
    <w:abstractNumId w:val="2"/>
  </w:num>
  <w:num w:numId="16">
    <w:abstractNumId w:val="20"/>
  </w:num>
  <w:num w:numId="17">
    <w:abstractNumId w:val="3"/>
  </w:num>
  <w:num w:numId="18">
    <w:abstractNumId w:val="19"/>
  </w:num>
  <w:num w:numId="19">
    <w:abstractNumId w:val="14"/>
  </w:num>
  <w:num w:numId="20">
    <w:abstractNumId w:val="6"/>
  </w:num>
  <w:num w:numId="21">
    <w:abstractNumId w:val="27"/>
  </w:num>
  <w:num w:numId="22">
    <w:abstractNumId w:val="37"/>
  </w:num>
  <w:num w:numId="23">
    <w:abstractNumId w:val="36"/>
  </w:num>
  <w:num w:numId="24">
    <w:abstractNumId w:val="28"/>
  </w:num>
  <w:num w:numId="25">
    <w:abstractNumId w:val="13"/>
  </w:num>
  <w:num w:numId="26">
    <w:abstractNumId w:val="29"/>
  </w:num>
  <w:num w:numId="27">
    <w:abstractNumId w:val="17"/>
  </w:num>
  <w:num w:numId="28">
    <w:abstractNumId w:val="10"/>
  </w:num>
  <w:num w:numId="29">
    <w:abstractNumId w:val="31"/>
  </w:num>
  <w:num w:numId="30">
    <w:abstractNumId w:val="9"/>
  </w:num>
  <w:num w:numId="31">
    <w:abstractNumId w:val="15"/>
  </w:num>
  <w:num w:numId="32">
    <w:abstractNumId w:val="11"/>
  </w:num>
  <w:num w:numId="33">
    <w:abstractNumId w:val="24"/>
  </w:num>
  <w:num w:numId="34">
    <w:abstractNumId w:val="8"/>
  </w:num>
  <w:num w:numId="35">
    <w:abstractNumId w:val="23"/>
  </w:num>
  <w:num w:numId="36">
    <w:abstractNumId w:val="35"/>
  </w:num>
  <w:num w:numId="37">
    <w:abstractNumId w:val="18"/>
  </w:num>
  <w:num w:numId="38">
    <w:abstractNumId w:val="4"/>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EBB"/>
    <w:rsid w:val="000007D1"/>
    <w:rsid w:val="00011710"/>
    <w:rsid w:val="0001782D"/>
    <w:rsid w:val="000212D5"/>
    <w:rsid w:val="00025423"/>
    <w:rsid w:val="000379FE"/>
    <w:rsid w:val="00040045"/>
    <w:rsid w:val="000444BE"/>
    <w:rsid w:val="000521BD"/>
    <w:rsid w:val="00052523"/>
    <w:rsid w:val="00063C23"/>
    <w:rsid w:val="000716EC"/>
    <w:rsid w:val="00077B06"/>
    <w:rsid w:val="00084D1E"/>
    <w:rsid w:val="00084D7E"/>
    <w:rsid w:val="000A3B6C"/>
    <w:rsid w:val="000A5589"/>
    <w:rsid w:val="000A7C8B"/>
    <w:rsid w:val="000C0817"/>
    <w:rsid w:val="000D2864"/>
    <w:rsid w:val="000F608B"/>
    <w:rsid w:val="001050BE"/>
    <w:rsid w:val="00107583"/>
    <w:rsid w:val="00112E3A"/>
    <w:rsid w:val="00122C85"/>
    <w:rsid w:val="00124CE9"/>
    <w:rsid w:val="001345E8"/>
    <w:rsid w:val="00140C9A"/>
    <w:rsid w:val="00145D7A"/>
    <w:rsid w:val="00171CCA"/>
    <w:rsid w:val="001802FA"/>
    <w:rsid w:val="00182887"/>
    <w:rsid w:val="001B0602"/>
    <w:rsid w:val="001B5FC0"/>
    <w:rsid w:val="00206C9E"/>
    <w:rsid w:val="00221710"/>
    <w:rsid w:val="002548FC"/>
    <w:rsid w:val="00262BD8"/>
    <w:rsid w:val="00267803"/>
    <w:rsid w:val="002829C2"/>
    <w:rsid w:val="002933AD"/>
    <w:rsid w:val="002C4E74"/>
    <w:rsid w:val="002D1D75"/>
    <w:rsid w:val="002D4249"/>
    <w:rsid w:val="002E4F74"/>
    <w:rsid w:val="002F4AAB"/>
    <w:rsid w:val="003407AC"/>
    <w:rsid w:val="00352488"/>
    <w:rsid w:val="0035714E"/>
    <w:rsid w:val="003A5A37"/>
    <w:rsid w:val="003D0B88"/>
    <w:rsid w:val="003D1F42"/>
    <w:rsid w:val="003D2F64"/>
    <w:rsid w:val="00401204"/>
    <w:rsid w:val="004212AD"/>
    <w:rsid w:val="00435CA9"/>
    <w:rsid w:val="00441E4C"/>
    <w:rsid w:val="00452C5A"/>
    <w:rsid w:val="0046493B"/>
    <w:rsid w:val="004679DC"/>
    <w:rsid w:val="004879E3"/>
    <w:rsid w:val="004A5722"/>
    <w:rsid w:val="004C35B7"/>
    <w:rsid w:val="004C3B53"/>
    <w:rsid w:val="004C48FE"/>
    <w:rsid w:val="004C4DA7"/>
    <w:rsid w:val="004C73A3"/>
    <w:rsid w:val="00530020"/>
    <w:rsid w:val="00540360"/>
    <w:rsid w:val="00550C5B"/>
    <w:rsid w:val="0056704C"/>
    <w:rsid w:val="005906C3"/>
    <w:rsid w:val="00591E3B"/>
    <w:rsid w:val="00593A95"/>
    <w:rsid w:val="005B57C6"/>
    <w:rsid w:val="005B6048"/>
    <w:rsid w:val="005D4BDD"/>
    <w:rsid w:val="005E574E"/>
    <w:rsid w:val="005F7276"/>
    <w:rsid w:val="005F73FC"/>
    <w:rsid w:val="00602A1F"/>
    <w:rsid w:val="006103B3"/>
    <w:rsid w:val="006143D1"/>
    <w:rsid w:val="00615D33"/>
    <w:rsid w:val="00641B3F"/>
    <w:rsid w:val="00643B51"/>
    <w:rsid w:val="00643E81"/>
    <w:rsid w:val="0066138B"/>
    <w:rsid w:val="0068798E"/>
    <w:rsid w:val="006A5D12"/>
    <w:rsid w:val="006B1E33"/>
    <w:rsid w:val="006B7345"/>
    <w:rsid w:val="006B769F"/>
    <w:rsid w:val="006C58EC"/>
    <w:rsid w:val="006C7C6C"/>
    <w:rsid w:val="006E36D5"/>
    <w:rsid w:val="006F6F95"/>
    <w:rsid w:val="00705323"/>
    <w:rsid w:val="00742819"/>
    <w:rsid w:val="007562E3"/>
    <w:rsid w:val="007602A5"/>
    <w:rsid w:val="007615AF"/>
    <w:rsid w:val="00780973"/>
    <w:rsid w:val="00790707"/>
    <w:rsid w:val="007A078D"/>
    <w:rsid w:val="007C46FC"/>
    <w:rsid w:val="007C6F87"/>
    <w:rsid w:val="007F6846"/>
    <w:rsid w:val="00826C4A"/>
    <w:rsid w:val="008302B5"/>
    <w:rsid w:val="00834A21"/>
    <w:rsid w:val="00835C74"/>
    <w:rsid w:val="008426F9"/>
    <w:rsid w:val="00845CD6"/>
    <w:rsid w:val="00847EAF"/>
    <w:rsid w:val="008534A9"/>
    <w:rsid w:val="00857963"/>
    <w:rsid w:val="008612E8"/>
    <w:rsid w:val="00861E98"/>
    <w:rsid w:val="00875953"/>
    <w:rsid w:val="00881622"/>
    <w:rsid w:val="008A4AE1"/>
    <w:rsid w:val="008A4D2F"/>
    <w:rsid w:val="008A5F4A"/>
    <w:rsid w:val="008B1177"/>
    <w:rsid w:val="008C21AF"/>
    <w:rsid w:val="008C40F8"/>
    <w:rsid w:val="008D03E1"/>
    <w:rsid w:val="008D0F30"/>
    <w:rsid w:val="008D4CD2"/>
    <w:rsid w:val="008D69C0"/>
    <w:rsid w:val="008E0C87"/>
    <w:rsid w:val="00900E57"/>
    <w:rsid w:val="00914D64"/>
    <w:rsid w:val="00917211"/>
    <w:rsid w:val="00927ABF"/>
    <w:rsid w:val="009354B6"/>
    <w:rsid w:val="0093562B"/>
    <w:rsid w:val="00970882"/>
    <w:rsid w:val="009B2E6F"/>
    <w:rsid w:val="00A10A3C"/>
    <w:rsid w:val="00A142D6"/>
    <w:rsid w:val="00A20DD7"/>
    <w:rsid w:val="00A46A97"/>
    <w:rsid w:val="00A85F6A"/>
    <w:rsid w:val="00AA350C"/>
    <w:rsid w:val="00AB0A39"/>
    <w:rsid w:val="00AC4C84"/>
    <w:rsid w:val="00AC6C77"/>
    <w:rsid w:val="00AC737C"/>
    <w:rsid w:val="00AD1EEA"/>
    <w:rsid w:val="00AE0264"/>
    <w:rsid w:val="00AE5324"/>
    <w:rsid w:val="00AF6B02"/>
    <w:rsid w:val="00B10313"/>
    <w:rsid w:val="00B17823"/>
    <w:rsid w:val="00B543A0"/>
    <w:rsid w:val="00B710F1"/>
    <w:rsid w:val="00B7686A"/>
    <w:rsid w:val="00B80B10"/>
    <w:rsid w:val="00B87682"/>
    <w:rsid w:val="00B877B6"/>
    <w:rsid w:val="00B91751"/>
    <w:rsid w:val="00B97A00"/>
    <w:rsid w:val="00BA5749"/>
    <w:rsid w:val="00BB0ABB"/>
    <w:rsid w:val="00BD0D80"/>
    <w:rsid w:val="00BE7591"/>
    <w:rsid w:val="00BF1B4F"/>
    <w:rsid w:val="00C074FA"/>
    <w:rsid w:val="00C26221"/>
    <w:rsid w:val="00C525D1"/>
    <w:rsid w:val="00C56EED"/>
    <w:rsid w:val="00C619A0"/>
    <w:rsid w:val="00C773CF"/>
    <w:rsid w:val="00C90148"/>
    <w:rsid w:val="00C953A3"/>
    <w:rsid w:val="00C96D40"/>
    <w:rsid w:val="00CA7D9A"/>
    <w:rsid w:val="00CC563D"/>
    <w:rsid w:val="00CD24FE"/>
    <w:rsid w:val="00CD7AA1"/>
    <w:rsid w:val="00D07B5A"/>
    <w:rsid w:val="00D07C6C"/>
    <w:rsid w:val="00D20CC6"/>
    <w:rsid w:val="00D66D59"/>
    <w:rsid w:val="00DA2EBB"/>
    <w:rsid w:val="00DB3AA3"/>
    <w:rsid w:val="00DF4B67"/>
    <w:rsid w:val="00DF5337"/>
    <w:rsid w:val="00E14E53"/>
    <w:rsid w:val="00E22D5D"/>
    <w:rsid w:val="00E253CE"/>
    <w:rsid w:val="00E2785E"/>
    <w:rsid w:val="00E52C76"/>
    <w:rsid w:val="00E804AA"/>
    <w:rsid w:val="00EC4127"/>
    <w:rsid w:val="00EC5576"/>
    <w:rsid w:val="00ED6548"/>
    <w:rsid w:val="00F23868"/>
    <w:rsid w:val="00F44E97"/>
    <w:rsid w:val="00F4574C"/>
    <w:rsid w:val="00F671BD"/>
    <w:rsid w:val="00F87BF1"/>
    <w:rsid w:val="00F957BA"/>
    <w:rsid w:val="00FA61CB"/>
    <w:rsid w:val="00FF6E86"/>
    <w:rsid w:val="00FF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1C78D"/>
  <w15:chartTrackingRefBased/>
  <w15:docId w15:val="{CD7294A5-6E60-4091-90A0-044E07AB4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A2EBB"/>
  </w:style>
  <w:style w:type="paragraph" w:styleId="Kop1">
    <w:name w:val="heading 1"/>
    <w:basedOn w:val="Standaard"/>
    <w:next w:val="Standaard"/>
    <w:link w:val="Kop1Char"/>
    <w:uiPriority w:val="9"/>
    <w:qFormat/>
    <w:rsid w:val="00DA2EBB"/>
    <w:pPr>
      <w:pBdr>
        <w:top w:val="single" w:sz="24" w:space="0" w:color="3494BA" w:themeColor="accent1"/>
        <w:left w:val="single" w:sz="24" w:space="0" w:color="3494BA" w:themeColor="accent1"/>
        <w:bottom w:val="single" w:sz="24" w:space="0" w:color="3494BA" w:themeColor="accent1"/>
        <w:right w:val="single" w:sz="24" w:space="0" w:color="3494BA" w:themeColor="accent1"/>
      </w:pBdr>
      <w:shd w:val="clear" w:color="auto" w:fill="3494BA"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DA2EBB"/>
    <w:pPr>
      <w:pBdr>
        <w:top w:val="single" w:sz="24" w:space="0" w:color="D4EAF3" w:themeColor="accent1" w:themeTint="33"/>
        <w:left w:val="single" w:sz="24" w:space="0" w:color="D4EAF3" w:themeColor="accent1" w:themeTint="33"/>
        <w:bottom w:val="single" w:sz="24" w:space="0" w:color="D4EAF3" w:themeColor="accent1" w:themeTint="33"/>
        <w:right w:val="single" w:sz="24" w:space="0" w:color="D4EAF3" w:themeColor="accent1" w:themeTint="33"/>
      </w:pBdr>
      <w:shd w:val="clear" w:color="auto" w:fill="D4EAF3"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DA2EBB"/>
    <w:pPr>
      <w:pBdr>
        <w:top w:val="single" w:sz="6" w:space="2" w:color="3494BA" w:themeColor="accent1"/>
      </w:pBdr>
      <w:spacing w:before="300" w:after="0"/>
      <w:outlineLvl w:val="2"/>
    </w:pPr>
    <w:rPr>
      <w:caps/>
      <w:color w:val="1A495C" w:themeColor="accent1" w:themeShade="7F"/>
      <w:spacing w:val="15"/>
    </w:rPr>
  </w:style>
  <w:style w:type="paragraph" w:styleId="Kop4">
    <w:name w:val="heading 4"/>
    <w:basedOn w:val="Standaard"/>
    <w:next w:val="Standaard"/>
    <w:link w:val="Kop4Char"/>
    <w:uiPriority w:val="9"/>
    <w:unhideWhenUsed/>
    <w:qFormat/>
    <w:rsid w:val="00DA2EBB"/>
    <w:pPr>
      <w:pBdr>
        <w:top w:val="dotted" w:sz="6" w:space="2" w:color="3494BA" w:themeColor="accent1"/>
      </w:pBdr>
      <w:spacing w:before="200" w:after="0"/>
      <w:outlineLvl w:val="3"/>
    </w:pPr>
    <w:rPr>
      <w:caps/>
      <w:color w:val="276E8B" w:themeColor="accent1" w:themeShade="BF"/>
      <w:spacing w:val="10"/>
    </w:rPr>
  </w:style>
  <w:style w:type="paragraph" w:styleId="Kop5">
    <w:name w:val="heading 5"/>
    <w:basedOn w:val="Standaard"/>
    <w:next w:val="Standaard"/>
    <w:link w:val="Kop5Char"/>
    <w:uiPriority w:val="9"/>
    <w:unhideWhenUsed/>
    <w:qFormat/>
    <w:rsid w:val="00DA2EBB"/>
    <w:pPr>
      <w:pBdr>
        <w:bottom w:val="single" w:sz="6" w:space="1" w:color="3494BA" w:themeColor="accent1"/>
      </w:pBdr>
      <w:spacing w:before="200" w:after="0"/>
      <w:outlineLvl w:val="4"/>
    </w:pPr>
    <w:rPr>
      <w:caps/>
      <w:color w:val="276E8B" w:themeColor="accent1" w:themeShade="BF"/>
      <w:spacing w:val="10"/>
    </w:rPr>
  </w:style>
  <w:style w:type="paragraph" w:styleId="Kop6">
    <w:name w:val="heading 6"/>
    <w:basedOn w:val="Standaard"/>
    <w:next w:val="Standaard"/>
    <w:link w:val="Kop6Char"/>
    <w:uiPriority w:val="9"/>
    <w:semiHidden/>
    <w:unhideWhenUsed/>
    <w:qFormat/>
    <w:rsid w:val="00DA2EBB"/>
    <w:pPr>
      <w:pBdr>
        <w:bottom w:val="dotted" w:sz="6" w:space="1" w:color="3494BA" w:themeColor="accent1"/>
      </w:pBdr>
      <w:spacing w:before="200" w:after="0"/>
      <w:outlineLvl w:val="5"/>
    </w:pPr>
    <w:rPr>
      <w:caps/>
      <w:color w:val="276E8B" w:themeColor="accent1" w:themeShade="BF"/>
      <w:spacing w:val="10"/>
    </w:rPr>
  </w:style>
  <w:style w:type="paragraph" w:styleId="Kop7">
    <w:name w:val="heading 7"/>
    <w:basedOn w:val="Standaard"/>
    <w:next w:val="Standaard"/>
    <w:link w:val="Kop7Char"/>
    <w:uiPriority w:val="9"/>
    <w:semiHidden/>
    <w:unhideWhenUsed/>
    <w:qFormat/>
    <w:rsid w:val="00DA2EBB"/>
    <w:pPr>
      <w:spacing w:before="200" w:after="0"/>
      <w:outlineLvl w:val="6"/>
    </w:pPr>
    <w:rPr>
      <w:caps/>
      <w:color w:val="276E8B" w:themeColor="accent1" w:themeShade="BF"/>
      <w:spacing w:val="10"/>
    </w:rPr>
  </w:style>
  <w:style w:type="paragraph" w:styleId="Kop8">
    <w:name w:val="heading 8"/>
    <w:basedOn w:val="Standaard"/>
    <w:next w:val="Standaard"/>
    <w:link w:val="Kop8Char"/>
    <w:uiPriority w:val="9"/>
    <w:semiHidden/>
    <w:unhideWhenUsed/>
    <w:qFormat/>
    <w:rsid w:val="00DA2EBB"/>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DA2EBB"/>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DA2EBB"/>
    <w:pPr>
      <w:spacing w:after="0" w:line="240" w:lineRule="auto"/>
    </w:pPr>
  </w:style>
  <w:style w:type="character" w:customStyle="1" w:styleId="GeenafstandChar">
    <w:name w:val="Geen afstand Char"/>
    <w:basedOn w:val="Standaardalinea-lettertype"/>
    <w:link w:val="Geenafstand"/>
    <w:uiPriority w:val="1"/>
    <w:rsid w:val="00DA2EBB"/>
  </w:style>
  <w:style w:type="character" w:customStyle="1" w:styleId="Kop1Char">
    <w:name w:val="Kop 1 Char"/>
    <w:basedOn w:val="Standaardalinea-lettertype"/>
    <w:link w:val="Kop1"/>
    <w:uiPriority w:val="9"/>
    <w:rsid w:val="00DA2EBB"/>
    <w:rPr>
      <w:caps/>
      <w:color w:val="FFFFFF" w:themeColor="background1"/>
      <w:spacing w:val="15"/>
      <w:sz w:val="22"/>
      <w:szCs w:val="22"/>
      <w:shd w:val="clear" w:color="auto" w:fill="3494BA" w:themeFill="accent1"/>
    </w:rPr>
  </w:style>
  <w:style w:type="character" w:customStyle="1" w:styleId="Kop2Char">
    <w:name w:val="Kop 2 Char"/>
    <w:basedOn w:val="Standaardalinea-lettertype"/>
    <w:link w:val="Kop2"/>
    <w:uiPriority w:val="9"/>
    <w:rsid w:val="00DA2EBB"/>
    <w:rPr>
      <w:caps/>
      <w:spacing w:val="15"/>
      <w:shd w:val="clear" w:color="auto" w:fill="D4EAF3" w:themeFill="accent1" w:themeFillTint="33"/>
    </w:rPr>
  </w:style>
  <w:style w:type="character" w:customStyle="1" w:styleId="Kop3Char">
    <w:name w:val="Kop 3 Char"/>
    <w:basedOn w:val="Standaardalinea-lettertype"/>
    <w:link w:val="Kop3"/>
    <w:uiPriority w:val="9"/>
    <w:rsid w:val="00DA2EBB"/>
    <w:rPr>
      <w:caps/>
      <w:color w:val="1A495C" w:themeColor="accent1" w:themeShade="7F"/>
      <w:spacing w:val="15"/>
    </w:rPr>
  </w:style>
  <w:style w:type="character" w:customStyle="1" w:styleId="Kop4Char">
    <w:name w:val="Kop 4 Char"/>
    <w:basedOn w:val="Standaardalinea-lettertype"/>
    <w:link w:val="Kop4"/>
    <w:uiPriority w:val="9"/>
    <w:rsid w:val="00DA2EBB"/>
    <w:rPr>
      <w:caps/>
      <w:color w:val="276E8B" w:themeColor="accent1" w:themeShade="BF"/>
      <w:spacing w:val="10"/>
    </w:rPr>
  </w:style>
  <w:style w:type="character" w:customStyle="1" w:styleId="Kop5Char">
    <w:name w:val="Kop 5 Char"/>
    <w:basedOn w:val="Standaardalinea-lettertype"/>
    <w:link w:val="Kop5"/>
    <w:uiPriority w:val="9"/>
    <w:rsid w:val="00DA2EBB"/>
    <w:rPr>
      <w:caps/>
      <w:color w:val="276E8B" w:themeColor="accent1" w:themeShade="BF"/>
      <w:spacing w:val="10"/>
    </w:rPr>
  </w:style>
  <w:style w:type="character" w:customStyle="1" w:styleId="Kop6Char">
    <w:name w:val="Kop 6 Char"/>
    <w:basedOn w:val="Standaardalinea-lettertype"/>
    <w:link w:val="Kop6"/>
    <w:uiPriority w:val="9"/>
    <w:semiHidden/>
    <w:rsid w:val="00DA2EBB"/>
    <w:rPr>
      <w:caps/>
      <w:color w:val="276E8B" w:themeColor="accent1" w:themeShade="BF"/>
      <w:spacing w:val="10"/>
    </w:rPr>
  </w:style>
  <w:style w:type="character" w:customStyle="1" w:styleId="Kop7Char">
    <w:name w:val="Kop 7 Char"/>
    <w:basedOn w:val="Standaardalinea-lettertype"/>
    <w:link w:val="Kop7"/>
    <w:uiPriority w:val="9"/>
    <w:semiHidden/>
    <w:rsid w:val="00DA2EBB"/>
    <w:rPr>
      <w:caps/>
      <w:color w:val="276E8B" w:themeColor="accent1" w:themeShade="BF"/>
      <w:spacing w:val="10"/>
    </w:rPr>
  </w:style>
  <w:style w:type="character" w:customStyle="1" w:styleId="Kop8Char">
    <w:name w:val="Kop 8 Char"/>
    <w:basedOn w:val="Standaardalinea-lettertype"/>
    <w:link w:val="Kop8"/>
    <w:uiPriority w:val="9"/>
    <w:semiHidden/>
    <w:rsid w:val="00DA2EBB"/>
    <w:rPr>
      <w:caps/>
      <w:spacing w:val="10"/>
      <w:sz w:val="18"/>
      <w:szCs w:val="18"/>
    </w:rPr>
  </w:style>
  <w:style w:type="character" w:customStyle="1" w:styleId="Kop9Char">
    <w:name w:val="Kop 9 Char"/>
    <w:basedOn w:val="Standaardalinea-lettertype"/>
    <w:link w:val="Kop9"/>
    <w:uiPriority w:val="9"/>
    <w:semiHidden/>
    <w:rsid w:val="00DA2EBB"/>
    <w:rPr>
      <w:i/>
      <w:iCs/>
      <w:caps/>
      <w:spacing w:val="10"/>
      <w:sz w:val="18"/>
      <w:szCs w:val="18"/>
    </w:rPr>
  </w:style>
  <w:style w:type="paragraph" w:styleId="Bijschrift">
    <w:name w:val="caption"/>
    <w:basedOn w:val="Standaard"/>
    <w:next w:val="Standaard"/>
    <w:uiPriority w:val="35"/>
    <w:semiHidden/>
    <w:unhideWhenUsed/>
    <w:qFormat/>
    <w:rsid w:val="00DA2EBB"/>
    <w:rPr>
      <w:b/>
      <w:bCs/>
      <w:color w:val="276E8B" w:themeColor="accent1" w:themeShade="BF"/>
      <w:sz w:val="16"/>
      <w:szCs w:val="16"/>
    </w:rPr>
  </w:style>
  <w:style w:type="paragraph" w:styleId="Titel">
    <w:name w:val="Title"/>
    <w:basedOn w:val="Standaard"/>
    <w:next w:val="Standaard"/>
    <w:link w:val="TitelChar"/>
    <w:uiPriority w:val="10"/>
    <w:qFormat/>
    <w:rsid w:val="00DA2EBB"/>
    <w:pPr>
      <w:spacing w:before="0" w:after="0"/>
    </w:pPr>
    <w:rPr>
      <w:rFonts w:asciiTheme="majorHAnsi" w:eastAsiaTheme="majorEastAsia" w:hAnsiTheme="majorHAnsi" w:cstheme="majorBidi"/>
      <w:caps/>
      <w:color w:val="3494BA" w:themeColor="accent1"/>
      <w:spacing w:val="10"/>
      <w:sz w:val="52"/>
      <w:szCs w:val="52"/>
    </w:rPr>
  </w:style>
  <w:style w:type="character" w:customStyle="1" w:styleId="TitelChar">
    <w:name w:val="Titel Char"/>
    <w:basedOn w:val="Standaardalinea-lettertype"/>
    <w:link w:val="Titel"/>
    <w:uiPriority w:val="10"/>
    <w:rsid w:val="00DA2EBB"/>
    <w:rPr>
      <w:rFonts w:asciiTheme="majorHAnsi" w:eastAsiaTheme="majorEastAsia" w:hAnsiTheme="majorHAnsi" w:cstheme="majorBidi"/>
      <w:caps/>
      <w:color w:val="3494BA" w:themeColor="accent1"/>
      <w:spacing w:val="10"/>
      <w:sz w:val="52"/>
      <w:szCs w:val="52"/>
    </w:rPr>
  </w:style>
  <w:style w:type="paragraph" w:styleId="Ondertitel">
    <w:name w:val="Subtitle"/>
    <w:basedOn w:val="Standaard"/>
    <w:next w:val="Standaard"/>
    <w:link w:val="OndertitelChar"/>
    <w:uiPriority w:val="11"/>
    <w:qFormat/>
    <w:rsid w:val="00DA2EBB"/>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DA2EBB"/>
    <w:rPr>
      <w:caps/>
      <w:color w:val="595959" w:themeColor="text1" w:themeTint="A6"/>
      <w:spacing w:val="10"/>
      <w:sz w:val="21"/>
      <w:szCs w:val="21"/>
    </w:rPr>
  </w:style>
  <w:style w:type="character" w:styleId="Zwaar">
    <w:name w:val="Strong"/>
    <w:uiPriority w:val="22"/>
    <w:qFormat/>
    <w:rsid w:val="00DA2EBB"/>
    <w:rPr>
      <w:b/>
      <w:bCs/>
    </w:rPr>
  </w:style>
  <w:style w:type="character" w:styleId="Nadruk">
    <w:name w:val="Emphasis"/>
    <w:uiPriority w:val="20"/>
    <w:qFormat/>
    <w:rsid w:val="00DA2EBB"/>
    <w:rPr>
      <w:caps/>
      <w:color w:val="1A495C" w:themeColor="accent1" w:themeShade="7F"/>
      <w:spacing w:val="5"/>
    </w:rPr>
  </w:style>
  <w:style w:type="paragraph" w:styleId="Citaat">
    <w:name w:val="Quote"/>
    <w:basedOn w:val="Standaard"/>
    <w:next w:val="Standaard"/>
    <w:link w:val="CitaatChar"/>
    <w:uiPriority w:val="29"/>
    <w:qFormat/>
    <w:rsid w:val="00DA2EBB"/>
    <w:rPr>
      <w:i/>
      <w:iCs/>
      <w:sz w:val="24"/>
      <w:szCs w:val="24"/>
    </w:rPr>
  </w:style>
  <w:style w:type="character" w:customStyle="1" w:styleId="CitaatChar">
    <w:name w:val="Citaat Char"/>
    <w:basedOn w:val="Standaardalinea-lettertype"/>
    <w:link w:val="Citaat"/>
    <w:uiPriority w:val="29"/>
    <w:rsid w:val="00DA2EBB"/>
    <w:rPr>
      <w:i/>
      <w:iCs/>
      <w:sz w:val="24"/>
      <w:szCs w:val="24"/>
    </w:rPr>
  </w:style>
  <w:style w:type="paragraph" w:styleId="Duidelijkcitaat">
    <w:name w:val="Intense Quote"/>
    <w:basedOn w:val="Standaard"/>
    <w:next w:val="Standaard"/>
    <w:link w:val="DuidelijkcitaatChar"/>
    <w:uiPriority w:val="30"/>
    <w:qFormat/>
    <w:rsid w:val="00DA2EBB"/>
    <w:pPr>
      <w:spacing w:before="240" w:after="240" w:line="240" w:lineRule="auto"/>
      <w:ind w:left="1080" w:right="1080"/>
      <w:jc w:val="center"/>
    </w:pPr>
    <w:rPr>
      <w:color w:val="3494BA" w:themeColor="accent1"/>
      <w:sz w:val="24"/>
      <w:szCs w:val="24"/>
    </w:rPr>
  </w:style>
  <w:style w:type="character" w:customStyle="1" w:styleId="DuidelijkcitaatChar">
    <w:name w:val="Duidelijk citaat Char"/>
    <w:basedOn w:val="Standaardalinea-lettertype"/>
    <w:link w:val="Duidelijkcitaat"/>
    <w:uiPriority w:val="30"/>
    <w:rsid w:val="00DA2EBB"/>
    <w:rPr>
      <w:color w:val="3494BA" w:themeColor="accent1"/>
      <w:sz w:val="24"/>
      <w:szCs w:val="24"/>
    </w:rPr>
  </w:style>
  <w:style w:type="character" w:styleId="Subtielebenadrukking">
    <w:name w:val="Subtle Emphasis"/>
    <w:uiPriority w:val="19"/>
    <w:qFormat/>
    <w:rsid w:val="00DA2EBB"/>
    <w:rPr>
      <w:i/>
      <w:iCs/>
      <w:color w:val="1A495C" w:themeColor="accent1" w:themeShade="7F"/>
    </w:rPr>
  </w:style>
  <w:style w:type="character" w:styleId="Intensievebenadrukking">
    <w:name w:val="Intense Emphasis"/>
    <w:uiPriority w:val="21"/>
    <w:qFormat/>
    <w:rsid w:val="00DA2EBB"/>
    <w:rPr>
      <w:b/>
      <w:bCs/>
      <w:caps/>
      <w:color w:val="1A495C" w:themeColor="accent1" w:themeShade="7F"/>
      <w:spacing w:val="10"/>
    </w:rPr>
  </w:style>
  <w:style w:type="character" w:styleId="Subtieleverwijzing">
    <w:name w:val="Subtle Reference"/>
    <w:uiPriority w:val="31"/>
    <w:qFormat/>
    <w:rsid w:val="00DA2EBB"/>
    <w:rPr>
      <w:b/>
      <w:bCs/>
      <w:color w:val="3494BA" w:themeColor="accent1"/>
    </w:rPr>
  </w:style>
  <w:style w:type="character" w:styleId="Intensieveverwijzing">
    <w:name w:val="Intense Reference"/>
    <w:uiPriority w:val="32"/>
    <w:qFormat/>
    <w:rsid w:val="00DA2EBB"/>
    <w:rPr>
      <w:b/>
      <w:bCs/>
      <w:i/>
      <w:iCs/>
      <w:caps/>
      <w:color w:val="3494BA" w:themeColor="accent1"/>
    </w:rPr>
  </w:style>
  <w:style w:type="character" w:styleId="Titelvanboek">
    <w:name w:val="Book Title"/>
    <w:uiPriority w:val="33"/>
    <w:qFormat/>
    <w:rsid w:val="00DA2EBB"/>
    <w:rPr>
      <w:b/>
      <w:bCs/>
      <w:i/>
      <w:iCs/>
      <w:spacing w:val="0"/>
    </w:rPr>
  </w:style>
  <w:style w:type="paragraph" w:styleId="Kopvaninhoudsopgave">
    <w:name w:val="TOC Heading"/>
    <w:basedOn w:val="Kop1"/>
    <w:next w:val="Standaard"/>
    <w:uiPriority w:val="39"/>
    <w:unhideWhenUsed/>
    <w:qFormat/>
    <w:rsid w:val="00DA2EBB"/>
    <w:pPr>
      <w:outlineLvl w:val="9"/>
    </w:pPr>
  </w:style>
  <w:style w:type="paragraph" w:customStyle="1" w:styleId="Default">
    <w:name w:val="Default"/>
    <w:rsid w:val="00DA2EBB"/>
    <w:pPr>
      <w:autoSpaceDE w:val="0"/>
      <w:autoSpaceDN w:val="0"/>
      <w:adjustRightInd w:val="0"/>
      <w:spacing w:before="0" w:after="0" w:line="240" w:lineRule="auto"/>
    </w:pPr>
    <w:rPr>
      <w:rFonts w:ascii="Calibri" w:hAnsi="Calibri" w:cs="Calibri"/>
      <w:color w:val="000000"/>
      <w:sz w:val="24"/>
      <w:szCs w:val="24"/>
    </w:rPr>
  </w:style>
  <w:style w:type="paragraph" w:styleId="Lijstalinea">
    <w:name w:val="List Paragraph"/>
    <w:basedOn w:val="Standaard"/>
    <w:uiPriority w:val="34"/>
    <w:qFormat/>
    <w:rsid w:val="00182887"/>
    <w:pPr>
      <w:ind w:left="720"/>
      <w:contextualSpacing/>
    </w:pPr>
  </w:style>
  <w:style w:type="paragraph" w:styleId="Koptekst">
    <w:name w:val="header"/>
    <w:basedOn w:val="Standaard"/>
    <w:link w:val="KoptekstChar"/>
    <w:uiPriority w:val="99"/>
    <w:unhideWhenUsed/>
    <w:rsid w:val="00182887"/>
    <w:pPr>
      <w:tabs>
        <w:tab w:val="center" w:pos="4703"/>
        <w:tab w:val="right" w:pos="9406"/>
      </w:tabs>
      <w:spacing w:before="0" w:after="0" w:line="240" w:lineRule="auto"/>
    </w:pPr>
  </w:style>
  <w:style w:type="character" w:customStyle="1" w:styleId="KoptekstChar">
    <w:name w:val="Koptekst Char"/>
    <w:basedOn w:val="Standaardalinea-lettertype"/>
    <w:link w:val="Koptekst"/>
    <w:uiPriority w:val="99"/>
    <w:rsid w:val="00182887"/>
  </w:style>
  <w:style w:type="paragraph" w:styleId="Voettekst">
    <w:name w:val="footer"/>
    <w:basedOn w:val="Standaard"/>
    <w:link w:val="VoettekstChar"/>
    <w:uiPriority w:val="99"/>
    <w:unhideWhenUsed/>
    <w:rsid w:val="00182887"/>
    <w:pPr>
      <w:tabs>
        <w:tab w:val="center" w:pos="4703"/>
        <w:tab w:val="right" w:pos="9406"/>
      </w:tabs>
      <w:spacing w:before="0" w:after="0" w:line="240" w:lineRule="auto"/>
    </w:pPr>
  </w:style>
  <w:style w:type="character" w:customStyle="1" w:styleId="VoettekstChar">
    <w:name w:val="Voettekst Char"/>
    <w:basedOn w:val="Standaardalinea-lettertype"/>
    <w:link w:val="Voettekst"/>
    <w:uiPriority w:val="99"/>
    <w:rsid w:val="00182887"/>
  </w:style>
  <w:style w:type="table" w:styleId="Tabelraster">
    <w:name w:val="Table Grid"/>
    <w:basedOn w:val="Standaardtabel"/>
    <w:uiPriority w:val="39"/>
    <w:rsid w:val="00AA350C"/>
    <w:pPr>
      <w:spacing w:before="0" w:after="0" w:line="240" w:lineRule="auto"/>
    </w:pPr>
    <w:rPr>
      <w:rFonts w:eastAsiaTheme="minorHAns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26C4A"/>
    <w:rPr>
      <w:color w:val="0000FF"/>
      <w:u w:val="single"/>
    </w:rPr>
  </w:style>
  <w:style w:type="paragraph" w:styleId="Inhopg1">
    <w:name w:val="toc 1"/>
    <w:basedOn w:val="Standaard"/>
    <w:next w:val="Standaard"/>
    <w:autoRedefine/>
    <w:uiPriority w:val="39"/>
    <w:unhideWhenUsed/>
    <w:rsid w:val="00077B06"/>
    <w:pPr>
      <w:spacing w:after="100"/>
    </w:pPr>
  </w:style>
  <w:style w:type="paragraph" w:styleId="Inhopg2">
    <w:name w:val="toc 2"/>
    <w:basedOn w:val="Standaard"/>
    <w:next w:val="Standaard"/>
    <w:autoRedefine/>
    <w:uiPriority w:val="39"/>
    <w:unhideWhenUsed/>
    <w:rsid w:val="00077B06"/>
    <w:pPr>
      <w:spacing w:after="100"/>
      <w:ind w:left="200"/>
    </w:pPr>
  </w:style>
  <w:style w:type="table" w:styleId="Tabelrasterlicht">
    <w:name w:val="Grid Table Light"/>
    <w:basedOn w:val="Standaardtabel"/>
    <w:uiPriority w:val="40"/>
    <w:rsid w:val="000521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raster1">
    <w:name w:val="Tabelraster1"/>
    <w:basedOn w:val="Standaardtabel"/>
    <w:next w:val="Tabelraster"/>
    <w:uiPriority w:val="39"/>
    <w:rsid w:val="006E36D5"/>
    <w:pPr>
      <w:spacing w:before="0" w:after="0" w:line="240" w:lineRule="auto"/>
    </w:pPr>
    <w:rPr>
      <w:rFonts w:eastAsia="Times New Roman"/>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1">
    <w:name w:val="Grid Table 5 Dark Accent 1"/>
    <w:basedOn w:val="Standaardtabel"/>
    <w:uiPriority w:val="50"/>
    <w:rsid w:val="00262B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paragraph" w:styleId="Bibliografie">
    <w:name w:val="Bibliography"/>
    <w:basedOn w:val="Standaard"/>
    <w:next w:val="Standaard"/>
    <w:uiPriority w:val="37"/>
    <w:unhideWhenUsed/>
    <w:rsid w:val="00FA61CB"/>
    <w:pPr>
      <w:spacing w:before="0" w:after="160" w:line="259" w:lineRule="auto"/>
    </w:pPr>
    <w:rPr>
      <w:rFonts w:eastAsiaTheme="minorHAnsi"/>
      <w:sz w:val="22"/>
      <w:szCs w:val="22"/>
      <w:lang w:val="nl-NL"/>
    </w:rPr>
  </w:style>
  <w:style w:type="paragraph" w:styleId="Inhopg3">
    <w:name w:val="toc 3"/>
    <w:basedOn w:val="Standaard"/>
    <w:next w:val="Standaard"/>
    <w:autoRedefine/>
    <w:uiPriority w:val="39"/>
    <w:unhideWhenUsed/>
    <w:rsid w:val="00EC4127"/>
    <w:pPr>
      <w:spacing w:after="100"/>
      <w:ind w:left="400"/>
    </w:pPr>
  </w:style>
  <w:style w:type="paragraph" w:styleId="Normaalweb">
    <w:name w:val="Normal (Web)"/>
    <w:basedOn w:val="Standaard"/>
    <w:uiPriority w:val="99"/>
    <w:unhideWhenUsed/>
    <w:rsid w:val="00AD1EEA"/>
    <w:pPr>
      <w:spacing w:beforeAutospacing="1" w:after="100" w:afterAutospacing="1" w:line="240" w:lineRule="auto"/>
    </w:pPr>
    <w:rPr>
      <w:rFonts w:ascii="Times New Roman" w:eastAsiaTheme="minorHAnsi" w:hAnsi="Times New Roman" w:cs="Times New Roman"/>
      <w:sz w:val="24"/>
      <w:szCs w:val="24"/>
      <w:lang w:val="nl-NL" w:eastAsia="nl-NL"/>
    </w:rPr>
  </w:style>
  <w:style w:type="table" w:styleId="Rastertabel4">
    <w:name w:val="Grid Table 4"/>
    <w:basedOn w:val="Standaardtabel"/>
    <w:uiPriority w:val="49"/>
    <w:rsid w:val="001B0602"/>
    <w:pPr>
      <w:spacing w:before="0" w:after="0" w:line="240" w:lineRule="auto"/>
    </w:pPr>
    <w:rPr>
      <w:rFonts w:eastAsiaTheme="minorHAnsi"/>
      <w:sz w:val="24"/>
      <w:szCs w:val="24"/>
      <w:lang w:val="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Onopgelostemelding">
    <w:name w:val="Unresolved Mention"/>
    <w:basedOn w:val="Standaardalinea-lettertype"/>
    <w:uiPriority w:val="99"/>
    <w:rsid w:val="009354B6"/>
    <w:rPr>
      <w:color w:val="605E5C"/>
      <w:shd w:val="clear" w:color="auto" w:fill="E1DFDD"/>
    </w:rPr>
  </w:style>
  <w:style w:type="paragraph" w:customStyle="1" w:styleId="paragraph">
    <w:name w:val="paragraph"/>
    <w:basedOn w:val="Standaard"/>
    <w:rsid w:val="00C90148"/>
    <w:pPr>
      <w:spacing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normaltextrun">
    <w:name w:val="normaltextrun"/>
    <w:basedOn w:val="Standaardalinea-lettertype"/>
    <w:rsid w:val="00C90148"/>
  </w:style>
  <w:style w:type="character" w:customStyle="1" w:styleId="spellingerror">
    <w:name w:val="spellingerror"/>
    <w:basedOn w:val="Standaardalinea-lettertype"/>
    <w:rsid w:val="00C90148"/>
  </w:style>
  <w:style w:type="character" w:customStyle="1" w:styleId="eop">
    <w:name w:val="eop"/>
    <w:basedOn w:val="Standaardalinea-lettertype"/>
    <w:rsid w:val="00C90148"/>
  </w:style>
  <w:style w:type="table" w:styleId="Rastertabel1licht-Accent6">
    <w:name w:val="Grid Table 1 Light Accent 6"/>
    <w:basedOn w:val="Standaardtabel"/>
    <w:uiPriority w:val="46"/>
    <w:rsid w:val="00834A21"/>
    <w:pPr>
      <w:spacing w:before="0" w:after="0" w:line="240" w:lineRule="auto"/>
    </w:pPr>
    <w:rPr>
      <w:rFonts w:eastAsiaTheme="minorHAnsi"/>
      <w:sz w:val="22"/>
      <w:szCs w:val="22"/>
      <w:lang w:val="nl-NL"/>
    </w:r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0149">
      <w:bodyDiv w:val="1"/>
      <w:marLeft w:val="0"/>
      <w:marRight w:val="0"/>
      <w:marTop w:val="0"/>
      <w:marBottom w:val="0"/>
      <w:divBdr>
        <w:top w:val="none" w:sz="0" w:space="0" w:color="auto"/>
        <w:left w:val="none" w:sz="0" w:space="0" w:color="auto"/>
        <w:bottom w:val="none" w:sz="0" w:space="0" w:color="auto"/>
        <w:right w:val="none" w:sz="0" w:space="0" w:color="auto"/>
      </w:divBdr>
    </w:div>
    <w:div w:id="163516847">
      <w:bodyDiv w:val="1"/>
      <w:marLeft w:val="0"/>
      <w:marRight w:val="0"/>
      <w:marTop w:val="0"/>
      <w:marBottom w:val="0"/>
      <w:divBdr>
        <w:top w:val="none" w:sz="0" w:space="0" w:color="auto"/>
        <w:left w:val="none" w:sz="0" w:space="0" w:color="auto"/>
        <w:bottom w:val="none" w:sz="0" w:space="0" w:color="auto"/>
        <w:right w:val="none" w:sz="0" w:space="0" w:color="auto"/>
      </w:divBdr>
    </w:div>
    <w:div w:id="382364473">
      <w:bodyDiv w:val="1"/>
      <w:marLeft w:val="0"/>
      <w:marRight w:val="0"/>
      <w:marTop w:val="0"/>
      <w:marBottom w:val="0"/>
      <w:divBdr>
        <w:top w:val="none" w:sz="0" w:space="0" w:color="auto"/>
        <w:left w:val="none" w:sz="0" w:space="0" w:color="auto"/>
        <w:bottom w:val="none" w:sz="0" w:space="0" w:color="auto"/>
        <w:right w:val="none" w:sz="0" w:space="0" w:color="auto"/>
      </w:divBdr>
      <w:divsChild>
        <w:div w:id="1108504859">
          <w:marLeft w:val="0"/>
          <w:marRight w:val="0"/>
          <w:marTop w:val="0"/>
          <w:marBottom w:val="0"/>
          <w:divBdr>
            <w:top w:val="none" w:sz="0" w:space="0" w:color="auto"/>
            <w:left w:val="none" w:sz="0" w:space="0" w:color="auto"/>
            <w:bottom w:val="none" w:sz="0" w:space="0" w:color="auto"/>
            <w:right w:val="none" w:sz="0" w:space="0" w:color="auto"/>
          </w:divBdr>
        </w:div>
        <w:div w:id="868563549">
          <w:marLeft w:val="0"/>
          <w:marRight w:val="0"/>
          <w:marTop w:val="0"/>
          <w:marBottom w:val="0"/>
          <w:divBdr>
            <w:top w:val="none" w:sz="0" w:space="0" w:color="auto"/>
            <w:left w:val="none" w:sz="0" w:space="0" w:color="auto"/>
            <w:bottom w:val="none" w:sz="0" w:space="0" w:color="auto"/>
            <w:right w:val="none" w:sz="0" w:space="0" w:color="auto"/>
          </w:divBdr>
        </w:div>
      </w:divsChild>
    </w:div>
    <w:div w:id="476453404">
      <w:bodyDiv w:val="1"/>
      <w:marLeft w:val="0"/>
      <w:marRight w:val="0"/>
      <w:marTop w:val="0"/>
      <w:marBottom w:val="0"/>
      <w:divBdr>
        <w:top w:val="none" w:sz="0" w:space="0" w:color="auto"/>
        <w:left w:val="none" w:sz="0" w:space="0" w:color="auto"/>
        <w:bottom w:val="none" w:sz="0" w:space="0" w:color="auto"/>
        <w:right w:val="none" w:sz="0" w:space="0" w:color="auto"/>
      </w:divBdr>
    </w:div>
    <w:div w:id="625158397">
      <w:bodyDiv w:val="1"/>
      <w:marLeft w:val="0"/>
      <w:marRight w:val="0"/>
      <w:marTop w:val="0"/>
      <w:marBottom w:val="0"/>
      <w:divBdr>
        <w:top w:val="none" w:sz="0" w:space="0" w:color="auto"/>
        <w:left w:val="none" w:sz="0" w:space="0" w:color="auto"/>
        <w:bottom w:val="none" w:sz="0" w:space="0" w:color="auto"/>
        <w:right w:val="none" w:sz="0" w:space="0" w:color="auto"/>
      </w:divBdr>
    </w:div>
    <w:div w:id="629173216">
      <w:bodyDiv w:val="1"/>
      <w:marLeft w:val="0"/>
      <w:marRight w:val="0"/>
      <w:marTop w:val="0"/>
      <w:marBottom w:val="0"/>
      <w:divBdr>
        <w:top w:val="none" w:sz="0" w:space="0" w:color="auto"/>
        <w:left w:val="none" w:sz="0" w:space="0" w:color="auto"/>
        <w:bottom w:val="none" w:sz="0" w:space="0" w:color="auto"/>
        <w:right w:val="none" w:sz="0" w:space="0" w:color="auto"/>
      </w:divBdr>
      <w:divsChild>
        <w:div w:id="2110151228">
          <w:marLeft w:val="0"/>
          <w:marRight w:val="0"/>
          <w:marTop w:val="0"/>
          <w:marBottom w:val="0"/>
          <w:divBdr>
            <w:top w:val="none" w:sz="0" w:space="0" w:color="auto"/>
            <w:left w:val="none" w:sz="0" w:space="0" w:color="auto"/>
            <w:bottom w:val="none" w:sz="0" w:space="0" w:color="auto"/>
            <w:right w:val="none" w:sz="0" w:space="0" w:color="auto"/>
          </w:divBdr>
        </w:div>
        <w:div w:id="1275019133">
          <w:marLeft w:val="0"/>
          <w:marRight w:val="0"/>
          <w:marTop w:val="0"/>
          <w:marBottom w:val="0"/>
          <w:divBdr>
            <w:top w:val="none" w:sz="0" w:space="0" w:color="auto"/>
            <w:left w:val="none" w:sz="0" w:space="0" w:color="auto"/>
            <w:bottom w:val="none" w:sz="0" w:space="0" w:color="auto"/>
            <w:right w:val="none" w:sz="0" w:space="0" w:color="auto"/>
          </w:divBdr>
        </w:div>
        <w:div w:id="1166476696">
          <w:marLeft w:val="0"/>
          <w:marRight w:val="0"/>
          <w:marTop w:val="0"/>
          <w:marBottom w:val="0"/>
          <w:divBdr>
            <w:top w:val="none" w:sz="0" w:space="0" w:color="auto"/>
            <w:left w:val="none" w:sz="0" w:space="0" w:color="auto"/>
            <w:bottom w:val="none" w:sz="0" w:space="0" w:color="auto"/>
            <w:right w:val="none" w:sz="0" w:space="0" w:color="auto"/>
          </w:divBdr>
        </w:div>
      </w:divsChild>
    </w:div>
    <w:div w:id="761141916">
      <w:bodyDiv w:val="1"/>
      <w:marLeft w:val="0"/>
      <w:marRight w:val="0"/>
      <w:marTop w:val="0"/>
      <w:marBottom w:val="0"/>
      <w:divBdr>
        <w:top w:val="none" w:sz="0" w:space="0" w:color="auto"/>
        <w:left w:val="none" w:sz="0" w:space="0" w:color="auto"/>
        <w:bottom w:val="none" w:sz="0" w:space="0" w:color="auto"/>
        <w:right w:val="none" w:sz="0" w:space="0" w:color="auto"/>
      </w:divBdr>
    </w:div>
    <w:div w:id="1755275046">
      <w:bodyDiv w:val="1"/>
      <w:marLeft w:val="0"/>
      <w:marRight w:val="0"/>
      <w:marTop w:val="0"/>
      <w:marBottom w:val="0"/>
      <w:divBdr>
        <w:top w:val="none" w:sz="0" w:space="0" w:color="auto"/>
        <w:left w:val="none" w:sz="0" w:space="0" w:color="auto"/>
        <w:bottom w:val="none" w:sz="0" w:space="0" w:color="auto"/>
        <w:right w:val="none" w:sz="0" w:space="0" w:color="auto"/>
      </w:divBdr>
      <w:divsChild>
        <w:div w:id="148911898">
          <w:marLeft w:val="0"/>
          <w:marRight w:val="0"/>
          <w:marTop w:val="0"/>
          <w:marBottom w:val="0"/>
          <w:divBdr>
            <w:top w:val="none" w:sz="0" w:space="0" w:color="auto"/>
            <w:left w:val="none" w:sz="0" w:space="0" w:color="auto"/>
            <w:bottom w:val="none" w:sz="0" w:space="0" w:color="auto"/>
            <w:right w:val="none" w:sz="0" w:space="0" w:color="auto"/>
          </w:divBdr>
          <w:divsChild>
            <w:div w:id="1176729935">
              <w:marLeft w:val="0"/>
              <w:marRight w:val="0"/>
              <w:marTop w:val="0"/>
              <w:marBottom w:val="0"/>
              <w:divBdr>
                <w:top w:val="none" w:sz="0" w:space="0" w:color="auto"/>
                <w:left w:val="none" w:sz="0" w:space="0" w:color="auto"/>
                <w:bottom w:val="none" w:sz="0" w:space="0" w:color="auto"/>
                <w:right w:val="none" w:sz="0" w:space="0" w:color="auto"/>
              </w:divBdr>
              <w:divsChild>
                <w:div w:id="402533227">
                  <w:marLeft w:val="0"/>
                  <w:marRight w:val="0"/>
                  <w:marTop w:val="0"/>
                  <w:marBottom w:val="0"/>
                  <w:divBdr>
                    <w:top w:val="none" w:sz="0" w:space="0" w:color="auto"/>
                    <w:left w:val="none" w:sz="0" w:space="0" w:color="auto"/>
                    <w:bottom w:val="none" w:sz="0" w:space="0" w:color="auto"/>
                    <w:right w:val="none" w:sz="0" w:space="0" w:color="auto"/>
                  </w:divBdr>
                  <w:divsChild>
                    <w:div w:id="127286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33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van.eck@st.hanze.nl" TargetMode="External"/><Relationship Id="rId18" Type="http://schemas.openxmlformats.org/officeDocument/2006/relationships/hyperlink" Target="https://www.drinkschoolwater.com/"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mailto:verkoop@yesgifts.nl" TargetMode="External"/><Relationship Id="rId7" Type="http://schemas.openxmlformats.org/officeDocument/2006/relationships/footnotes" Target="footnotes.xml"/><Relationship Id="rId12" Type="http://schemas.openxmlformats.org/officeDocument/2006/relationships/hyperlink" Target="mailto:k.leemeijer@st.hanze.nl" TargetMode="External"/><Relationship Id="rId17" Type="http://schemas.openxmlformats.org/officeDocument/2006/relationships/hyperlink" Target="mailto:verkoop@euro-events.n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w.meijer@ggdfryslan.nl" TargetMode="External"/><Relationship Id="rId20" Type="http://schemas.openxmlformats.org/officeDocument/2006/relationships/hyperlink" Target="https://www.yesgifts.nl/bidon-recyclebaar.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de.vries@st.hanze.nl" TargetMode="External"/><Relationship Id="rId24"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mailto:y.dejong@achtkarspelen.nl"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hyperlink" Target="mailto:t.h.de.jong@st.hanze.nl" TargetMode="External"/><Relationship Id="rId19" Type="http://schemas.openxmlformats.org/officeDocument/2006/relationships/hyperlink" Target="mailto:info@drinkschoolwater.com"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mailto:y.deboer@achtkarspelen.nl" TargetMode="External"/><Relationship Id="rId22" Type="http://schemas.openxmlformats.org/officeDocument/2006/relationships/image" Target="media/image2.jp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16 juni 2019</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Ach</b:Tag>
    <b:SourceType>ElectronicSource</b:SourceType>
    <b:Guid>{1B43ACC6-C60F-4DC2-B994-CD4F9FBCA466}</b:Guid>
    <b:Author>
      <b:Author>
        <b:NameList>
          <b:Person>
            <b:Last>Achtkarspelen</b:Last>
            <b:First>Gemeente</b:First>
          </b:Person>
        </b:NameList>
      </b:Author>
    </b:Author>
    <b:URL>https://www.achtkarspelen.nl/inwoners-achtkarspelen/inwonersgegevens_44687/</b:URL>
    <b:Year>2017</b:Year>
    <b:RefOrder>2</b:RefOrder>
  </b:Source>
  <b:Source>
    <b:Tag>All18</b:Tag>
    <b:SourceType>ElectronicSource</b:SourceType>
    <b:Guid>{542D3B70-236B-46A8-AC87-0A4308A81FC5}</b:Guid>
    <b:Author>
      <b:Author>
        <b:NameList>
          <b:Person>
            <b:Last>Allecijfers</b:Last>
          </b:Person>
        </b:NameList>
      </b:Author>
    </b:Author>
    <b:Year>2018</b:Year>
    <b:URL>https://allecijfers.nl/gemeente/achtkarspelen/#woningen</b:URL>
    <b:RefOrder>3</b:RefOrder>
  </b:Source>
  <b:Source>
    <b:Tag>Wik</b:Tag>
    <b:SourceType>ElectronicSource</b:SourceType>
    <b:Guid>{23572665-C486-4B27-8E15-D452960EC656}</b:Guid>
    <b:Author>
      <b:Author>
        <b:NameList>
          <b:Person>
            <b:Last>Wikipedia</b:Last>
          </b:Person>
        </b:NameList>
      </b:Author>
    </b:Author>
    <b:Year>2017</b:Year>
    <b:URL>  https://nl.wikipedia.org/wiki/Lijst_van_landen_naar_bbp</b:URL>
    <b:RefOrder>4</b:RefOrder>
  </b:Source>
  <b:Source>
    <b:Tag>Ind18</b:Tag>
    <b:SourceType>ElectronicSource</b:SourceType>
    <b:Guid>{89A95BBA-BA48-4CCF-8936-8CD4EF7D359F}</b:Guid>
    <b:Author>
      <b:Author>
        <b:NameList>
          <b:Person>
            <b:Last>Indexmundi</b:Last>
          </b:Person>
        </b:NameList>
      </b:Author>
    </b:Author>
    <b:Year>2018</b:Year>
    <b:URL>https://www.indexmundi.com/map/?v=67&amp;l=nl</b:URL>
    <b:RefOrder>5</b:RefOrder>
  </b:Source>
  <b:Source>
    <b:Tag>All16</b:Tag>
    <b:SourceType>ElectronicSource</b:SourceType>
    <b:Guid>{1403DB02-E094-447A-AD89-1318B3522545}</b:Guid>
    <b:Year>2016</b:Year>
    <b:Author>
      <b:Author>
        <b:NameList>
          <b:Person>
            <b:Last>Allecijfers</b:Last>
          </b:Person>
        </b:NameList>
      </b:Author>
    </b:Author>
    <b:URL>https://allecijfers.nl/gemeente/achtkarspelen/</b:URL>
    <b:RefOrder>6</b:RefOrder>
  </b:Source>
  <b:Source>
    <b:Tag>Zor17</b:Tag>
    <b:SourceType>ElectronicSource</b:SourceType>
    <b:Guid>{103E95E5-F34E-4CAF-8E2E-B826252738A2}</b:Guid>
    <b:Author>
      <b:Author>
        <b:NameList>
          <b:Person>
            <b:Last>Volksgezondheidenzorg</b:Last>
          </b:Person>
        </b:NameList>
      </b:Author>
    </b:Author>
    <b:Year>2017</b:Year>
    <b:URL>https://www.staatvenz.nl/kerncijfers/overgewicht-jongeren</b:URL>
    <b:RefOrder>7</b:RefOrder>
  </b:Source>
  <b:Source>
    <b:Tag>Fry15</b:Tag>
    <b:SourceType>ElectronicSource</b:SourceType>
    <b:Guid>{CCBCE6F8-91CC-4565-A267-30B91D551FB5}</b:Guid>
    <b:Author>
      <b:Author>
        <b:NameList>
          <b:Person>
            <b:Last>GGDFryslân</b:Last>
          </b:Person>
        </b:NameList>
      </b:Author>
    </b:Author>
    <b:Year>2015</b:Year>
    <b:URL>https://www.ggdfryslan.nl/media/1555/gezondheidsmonitor-4-12-jaar-tabellen.pdf</b:URL>
    <b:RefOrder>8</b:RefOrder>
  </b:Source>
  <b:Source>
    <b:Tag>Vol16</b:Tag>
    <b:SourceType>ElectronicSource</b:SourceType>
    <b:Guid>{32FE7B92-3DB2-4939-8969-8F316BA795A0}</b:Guid>
    <b:Author>
      <b:Author>
        <b:NameList>
          <b:Person>
            <b:Last>Volksgezondheidenzorg</b:Last>
          </b:Person>
        </b:NameList>
      </b:Author>
    </b:Author>
    <b:Year>2016</b:Year>
    <b:URL>https://www.volksgezondheidenzorg.info/onderwerp/overgewicht/regionaal-internationaal/regionaal#node-overgewicht-ggd-regio</b:URL>
    <b:RefOrder>9</b:RefOrder>
  </b:Source>
  <b:Source>
    <b:Tag>Vol171</b:Tag>
    <b:SourceType>ElectronicSource</b:SourceType>
    <b:Guid>{3D656577-0A06-45F8-995F-C8FAA901F647}</b:Guid>
    <b:Author>
      <b:Author>
        <b:NameList>
          <b:Person>
            <b:Last>Volksgezondheidszorg</b:Last>
          </b:Person>
        </b:NameList>
      </b:Author>
    </b:Author>
    <b:Year>2017</b:Year>
    <b:URL>https://www.volksgezondheidenzorg.info/onderwerp/sport-en-bewegen/cijfers-context/huidige-situatie#node-sportdeelname-wekelijks</b:URL>
    <b:RefOrder>10</b:RefOrder>
  </b:Source>
  <b:Source>
    <b:Tag>deH18</b:Tag>
    <b:SourceType>ElectronicSource</b:SourceType>
    <b:Guid>{EF9D0BF4-78A0-4DA8-88FE-966688D3E799}</b:Guid>
    <b:Year>2018</b:Year>
    <b:Author>
      <b:Author>
        <b:NameList>
          <b:Person>
            <b:Last>de Hollander</b:Last>
            <b:First>Beck</b:First>
            <b:Middle>en Hogendoorn</b:Middle>
          </b:Person>
        </b:NameList>
      </b:Author>
    </b:Author>
    <b:URL> https://www.allesoversport.nl/artikel/mensen-met-een-lage-sociaal-economische-status-wat-drijft-en-belemmert-hen-bij-sport-en-bewegen/</b:URL>
    <b:RefOrder>11</b:RefOrder>
  </b:Source>
  <b:Source>
    <b:Tag>Vol161</b:Tag>
    <b:SourceType>ElectronicSource</b:SourceType>
    <b:Guid>{F963A005-D7DA-44CE-8CC2-1279A8817E1B}</b:Guid>
    <b:Author>
      <b:Author>
        <b:NameList>
          <b:Person>
            <b:Last>Volksgezondheidenzorg</b:Last>
          </b:Person>
        </b:NameList>
      </b:Author>
    </b:Author>
    <b:Year>2016</b:Year>
    <b:URL>https://www.volksgezondheidenzorg.info/onderwerp/sociaaleconomische-status/regionaal-internationaal/regionaal</b:URL>
    <b:RefOrder>12</b:RefOrder>
  </b:Source>
  <b:Source>
    <b:Tag>Achnb</b:Tag>
    <b:SourceType>ElectronicSource</b:SourceType>
    <b:Guid>{FA427D12-6F2D-40E5-A8AB-5BC5E1CAECF0}</b:Guid>
    <b:Author>
      <b:Author>
        <b:NameList>
          <b:Person>
            <b:Last>Achtkarspelen</b:Last>
            <b:First>Gemeente</b:First>
          </b:Person>
        </b:NameList>
      </b:Author>
    </b:Author>
    <b:Year>nb</b:Year>
    <b:URL>https://www.achtkarspelen.nl/organisatie-bestuur-achtkarspelen/gemeenteraad_43931/</b:URL>
    <b:RefOrder>13</b:RefOrder>
  </b:Source>
  <b:Source>
    <b:Tag>Ach18</b:Tag>
    <b:SourceType>ElectronicSource</b:SourceType>
    <b:Guid>{282DED0A-F1ED-4EA3-95A1-3B9D4910983A}</b:Guid>
    <b:Author>
      <b:Author>
        <b:NameList>
          <b:Person>
            <b:Last>Achtkarspelen</b:Last>
            <b:First>Gemeente</b:First>
          </b:Person>
        </b:NameList>
      </b:Author>
    </b:Author>
    <b:Year>2018</b:Year>
    <b:URL>https://www.achtkarspelen.nl/organisatie-bestuur-achtkarspelen/college_43937/</b:URL>
    <b:RefOrder>14</b:RefOrder>
  </b:Source>
  <b:Source>
    <b:Tag>Vol17</b:Tag>
    <b:SourceType>ElectronicSource</b:SourceType>
    <b:Guid>{E6420CF9-FDF7-4210-8444-F3BA7D35715C}</b:Guid>
    <b:Author>
      <b:Author>
        <b:NameList>
          <b:Person>
            <b:Last>Volksgezondheidszorg</b:Last>
          </b:Person>
        </b:NameList>
      </b:Author>
    </b:Author>
    <b:Year>2017</b:Year>
    <b:URL>https://www.volksgezondheidenzorg.info/onderwerp/overgewicht/cijfers-context/huidige-situatie#node-overgewicht-volwassenen-naar-leeftijd-en-geslacht</b:URL>
    <b:RefOrder>15</b:RefOrder>
  </b:Source>
  <b:Source>
    <b:Tag>Boer</b:Tag>
    <b:SourceType>Interview</b:SourceType>
    <b:Guid>{5AD4EBA3-54B8-41EF-A0A0-F4CECF6097A9}</b:Guid>
    <b:Title>Interview</b:Title>
    <b:Year>2017</b:Year>
    <b:Author>
      <b:Interviewee>
        <b:NameList>
          <b:Person>
            <b:Last>Boer</b:Last>
            <b:First>Yannick</b:First>
            <b:Middle>de</b:Middle>
          </b:Person>
        </b:NameList>
      </b:Interviewee>
    </b:Author>
    <b:RefOrder>1</b:RefOrder>
  </b:Source>
  <b:Source>
    <b:Tag>TTR17</b:Tag>
    <b:SourceType>DocumentFromInternetSite</b:SourceType>
    <b:Guid>{A3089213-7308-844E-92DA-AF4BDCFC97EA}</b:Guid>
    <b:Author>
      <b:Author>
        <b:Corporate>TT-Run Assen</b:Corporate>
      </b:Author>
    </b:Author>
    <b:Title>Organisatie</b:Title>
    <b:InternetSiteTitle>www.tt-run.nl</b:InternetSiteTitle>
    <b:URL>https://tt-run.nl/organisatie/</b:URL>
    <b:YearAccessed>2017</b:YearAccessed>
    <b:RefOrder>2</b:RefOrder>
  </b:Source>
  <b:Source>
    <b:Tag>TTR171</b:Tag>
    <b:SourceType>DocumentFromInternetSite</b:SourceType>
    <b:Guid>{5CA11A33-939B-AE42-8D85-A8AEDFC6B0D5}</b:Guid>
    <b:Author>
      <b:Author>
        <b:Corporate>TT-Run Assen</b:Corporate>
      </b:Author>
    </b:Author>
    <b:Title>Evenement</b:Title>
    <b:InternetSiteTitle>www.tt-run.nl</b:InternetSiteTitle>
    <b:URL>https://tt-run.nl/evenement/</b:URL>
    <b:Year>2017</b:Year>
    <b:RefOrder>1</b:RefOrder>
  </b:Source>
  <b:Source>
    <b:Tag>Wer16</b:Tag>
    <b:SourceType>DocumentFromInternetSite</b:SourceType>
    <b:Guid>{920B6007-80EC-494C-985A-64F714F1C647}</b:Guid>
    <b:Author>
      <b:Author>
        <b:Corporate>Werken aan projecten</b:Corporate>
      </b:Author>
    </b:Author>
    <b:Title>Projectorganisatie</b:Title>
    <b:InternetSiteTitle>www.werken-aan-projecten.nl</b:InternetSiteTitle>
    <b:URL>http://werken-aan-projecten.nl/projectorganisatie/</b:URL>
    <b:Year>2016</b:Year>
    <b:RefOrder>5</b:RefOrder>
  </b:Source>
  <b:Source>
    <b:Tag>TTR172</b:Tag>
    <b:SourceType>DocumentFromInternetSite</b:SourceType>
    <b:Guid>{2CFDA150-D46A-5A4A-942F-75B4218857C0}</b:Guid>
    <b:Author>
      <b:Author>
        <b:Corporate>TT-Run Assen</b:Corporate>
      </b:Author>
    </b:Author>
    <b:Title>Overnachten in Drenthe</b:Title>
    <b:InternetSiteTitle>www.tt-run.nl</b:InternetSiteTitle>
    <b:URL>https://tt-run.nl/evenement/overnachten-drenthe/</b:URL>
    <b:Year>2017</b:Year>
    <b:RefOrder>3</b:RefOrder>
  </b:Source>
  <b:Source>
    <b:Tag>TTR173</b:Tag>
    <b:SourceType>DocumentFromInternetSite</b:SourceType>
    <b:Guid>{BEA0B02A-730A-4241-A43B-A7865B1661C9}</b:Guid>
    <b:Author>
      <b:Author>
        <b:Corporate>TT-Run</b:Corporate>
      </b:Author>
    </b:Author>
    <b:Title>Meedoen is beleven!</b:Title>
    <b:InternetSiteTitle>tt-run.nl</b:InternetSiteTitle>
    <b:URL>https://tt-run.nl/meedoen/</b:URL>
    <b:Year>2017</b:Year>
    <b:RefOrder>4</b:RefOrder>
  </b:Source>
  <b:Source>
    <b:Tag>Sim15</b:Tag>
    <b:SourceType>InternetSite</b:SourceType>
    <b:Guid>{FFBAA642-39E6-EE48-8097-C5331EB0310A}</b:Guid>
    <b:Title>We worden de sporttrends in 2016</b:Title>
    <b:InternetSiteTitle>www.simplecheck.nl</b:InternetSiteTitle>
    <b:URL>https://simplecheck.nl/blog/wat-worden-de-sporttrends-in-2016/</b:URL>
    <b:Year>2016</b:Year>
    <b:Author>
      <b:Author>
        <b:Corporate>Simple check</b:Corporate>
      </b:Author>
    </b:Author>
    <b:RefOrder>6</b:RefOrder>
  </b:Source>
  <b:Source>
    <b:Tag>Pro17</b:Tag>
    <b:SourceType>InternetSite</b:SourceType>
    <b:Guid>{B0B0E74F-CF72-2D4E-983E-859A98562364}</b:Guid>
    <b:Author>
      <b:Author>
        <b:Corporate>Pro run</b:Corporate>
      </b:Author>
    </b:Author>
    <b:Title>Wat zijn de hardlooptrends?</b:Title>
    <b:InternetSiteTitle>www.prorun.nl</b:InternetSiteTitle>
    <b:URL>https://www.prorun.nl/borntorun/lifestyle/wat-zijn-de-hardlooptrends/</b:URL>
    <b:Year>2017</b:Year>
    <b:Month>April</b:Month>
    <b:Day>8</b:Day>
    <b:RefOrder>7</b:RefOrder>
  </b:Source>
  <b:Source>
    <b:Tag>Gem17</b:Tag>
    <b:SourceType>InternetSite</b:SourceType>
    <b:Guid>{57E38C1E-A2D6-6A4A-B93F-B2D8BEDE09DF}</b:Guid>
    <b:Author>
      <b:Author>
        <b:Corporate>Gemeente Assen</b:Corporate>
      </b:Author>
    </b:Author>
    <b:Title>Welkom bij Swing 5</b:Title>
    <b:InternetSiteTitle>www.assen.buurtmonitor.nl</b:InternetSiteTitle>
    <b:URL>https://assen.buurtmonitor.nl/Jive?cat_open_code=root</b:URL>
    <b:Year>2017</b:Year>
    <b:RefOrder>8</b:RefOrder>
  </b:Source>
  <b:Source>
    <b:Tag>Gem15</b:Tag>
    <b:SourceType>InternetSite</b:SourceType>
    <b:Guid>{4F27A985-4009-F54B-8C6E-C84D1520514C}</b:Guid>
    <b:Author>
      <b:Author>
        <b:Corporate>Gemeente Groningen</b:Corporate>
      </b:Author>
    </b:Author>
    <b:Title>Stadsmonitor gemeente Groningen</b:Title>
    <b:InternetSiteTitle>www.os-groningen.nl</b:InternetSiteTitle>
    <b:URL>https://www.os-groningen.nl/wp-content/uploads/rapport/stadsmonitor_2015.pdf</b:URL>
    <b:Year>2015</b:Year>
    <b:RefOrder>9</b:RefOrder>
  </b:Source>
  <b:Source>
    <b:Tag>Hoo17</b:Tag>
    <b:SourceType>InternetSite</b:SourceType>
    <b:Guid>{7B114100-0FA3-0840-8899-39A0A27E6B57}</b:Guid>
    <b:Author>
      <b:Author>
        <b:Corporate>Hoogeveensche courant</b:Corporate>
      </b:Author>
    </b:Author>
    <b:Title>Herken jij Hoogeveen?</b:Title>
    <b:InternetSiteTitle>www.hoogeveenschecourant.nl</b:InternetSiteTitle>
    <b:URL>https://www.hoogeveenschecourant.nl/nieuws/hoogeveen/426030/werkloosheid-stijgt-in-westerveld-en-assen-daling-in-rest-van-drenthe.html</b:URL>
    <b:Year>2017</b:Year>
    <b:RefOrder>10</b:RefOrder>
  </b:Source>
  <b:Source>
    <b:Tag>CBS172</b:Tag>
    <b:SourceType>InternetSite</b:SourceType>
    <b:Guid>{1F24AE8A-0D6F-4443-B1C4-8C0F61C7CC3B}</b:Guid>
    <b:Author>
      <b:Author>
        <b:Corporate>CBS</b:Corporate>
      </b:Author>
    </b:Author>
    <b:Title>Werkloosheid daalt in alle provincies</b:Title>
    <b:InternetSiteTitle>www.cbs.nl</b:InternetSiteTitle>
    <b:URL>https://www.cbs.nl/nl-nl/achtergrond/2017/20/werkloosheid-daalt-in-alle-provincies</b:URL>
    <b:Year>2017</b:Year>
    <b:Month>mei</b:Month>
    <b:Day>16</b:Day>
    <b:RefOrder>11</b:RefOrder>
  </b:Source>
  <b:Source>
    <b:Tag>Soc17</b:Tag>
    <b:SourceType>InternetSite</b:SourceType>
    <b:Guid>{FB7D713A-75D0-9143-A6EB-6F4A0E042EB4}</b:Guid>
    <b:Author>
      <b:Author>
        <b:Corporate>Sociaalplan bureau Groningen</b:Corporate>
      </b:Author>
    </b:Author>
    <b:Title>Voorzieningen</b:Title>
    <b:InternetSiteTitle>www.sociaalplanbureaugroningen.nl</b:InternetSiteTitle>
    <b:URL>http://sociaalplanbureaugroningen.nl/voorzieningen/</b:URL>
    <b:Year>2017</b:Year>
    <b:RefOrder>12</b:RefOrder>
  </b:Source>
  <b:Source>
    <b:Tag>Gem171</b:Tag>
    <b:SourceType>InternetSite</b:SourceType>
    <b:Guid>{D7F54A5D-A34D-6A44-A651-3218F33770AD}</b:Guid>
    <b:Author>
      <b:Author>
        <b:Corporate>Gemeente Assen</b:Corporate>
      </b:Author>
    </b:Author>
    <b:Title>Waarom in Assen</b:Title>
    <b:InternetSiteTitle>www.assen.nl</b:InternetSiteTitle>
    <b:URL>https://www.assen.nl/ondernemen/ondernemen</b:URL>
    <b:Year>2017</b:Year>
    <b:RefOrder>13</b:RefOrder>
  </b:Source>
  <b:Source>
    <b:Tag>Ope17</b:Tag>
    <b:SourceType>InternetSite</b:SourceType>
    <b:Guid>{B48632E9-3540-BE46-8444-09713881E02D}</b:Guid>
    <b:Author>
      <b:Author>
        <b:NameList>
          <b:Person>
            <b:Last>OpenText</b:Last>
          </b:Person>
        </b:NameList>
      </b:Author>
    </b:Author>
    <b:Title>de vijf belangrijkste technologische trends voor 2017</b:Title>
    <b:InternetSiteTitle>www.hrpraktijk.nl</b:InternetSiteTitle>
    <b:URL>https://www.hrpraktijk.nl/hr-analytics/nieuws/de-vijf-belangrijkste-technologische-trends-voor-2017</b:URL>
    <b:Year>2017</b:Year>
    <b:Month>januari</b:Month>
    <b:Day>16</b:Day>
    <b:RefOrder>14</b:RefOrder>
  </b:Source>
  <b:Source>
    <b:Tag>Pro2</b:Tag>
    <b:SourceType>InternetSite</b:SourceType>
    <b:Guid>{29C96D2B-6E6A-4948-8E6B-39299F03651F}</b:Guid>
    <b:Author>
      <b:Author>
        <b:Corporate>Provincie Groningen</b:Corporate>
      </b:Author>
    </b:Author>
    <b:Title>Klimaat en energie</b:Title>
    <b:InternetSiteTitle>www.provinciegroningen.nl</b:InternetSiteTitle>
    <b:URL>https://www.provinciegroningen.nl/beleid/klimaat-en-energie/</b:URL>
    <b:RefOrder>15</b:RefOrder>
  </b:Source>
  <b:Source>
    <b:Tag>NOC16</b:Tag>
    <b:SourceType>InternetSite</b:SourceType>
    <b:Guid>{0AA25F32-2384-9043-9115-4E6EB66FE24B}</b:Guid>
    <b:Author>
      <b:Author>
        <b:Corporate>NOC*NSF</b:Corporate>
      </b:Author>
    </b:Author>
    <b:Title>Sport en politiek</b:Title>
    <b:InternetSiteTitle>www.nocnsf.nl</b:InternetSiteTitle>
    <b:URL>https://www.nocnsf.nl/sport-en-politiek-verkiezingen-komen-er-aan</b:URL>
    <b:Year>2016</b:Year>
    <b:RefOrder>16</b:RefOrder>
  </b:Source>
  <b:Source>
    <b:Tag>Org</b:Tag>
    <b:SourceType>DocumentFromInternetSite</b:SourceType>
    <b:Guid>{4A52F3C3-23A2-41DA-8570-4263ABA54B5D}</b:Guid>
    <b:Title>Organisatie</b:Title>
    <b:InternetSiteTitle>TT-Run</b:InternetSiteTitle>
    <b:URL>http://www.tt-run.nl/organisatie/</b:URL>
    <b:RefOrder>22</b:RefOrder>
  </b:Source>
  <b:Source>
    <b:Tag>Eve</b:Tag>
    <b:SourceType>DocumentFromInternetSite</b:SourceType>
    <b:Guid>{2CD6DD15-DDA1-4BB6-B87A-1240AF89C255}</b:Guid>
    <b:Title>Evenement</b:Title>
    <b:InternetSiteTitle>TT-Run</b:InternetSiteTitle>
    <b:URL>http://www.tt-run.nl/evenement/</b:URL>
    <b:RefOrder>23</b:RefOrder>
  </b:Source>
  <b:Source>
    <b:Tag>Spo16</b:Tag>
    <b:SourceType>InternetSite</b:SourceType>
    <b:Guid>{04B3D55C-D86D-D043-855C-2E43BCA10510}</b:Guid>
    <b:Title>Sporttrend 2016</b:Title>
    <b:Year>2016</b:Year>
    <b:InternetSiteTitle>simplecheck</b:InternetSiteTitle>
    <b:URL>https://simplecheck.nl/blog/wat-worden-de-sporttrends-in-2016/ </b:URL>
    <b:RefOrder>24</b:RefOrder>
  </b:Source>
  <b:Source>
    <b:Tag>bel14</b:Tag>
    <b:SourceType>InternetSite</b:SourceType>
    <b:Guid>{164F14CD-7D93-B84C-8E15-E3A4E4B9B281}</b:Guid>
    <b:Title>belangrijke trends</b:Title>
    <b:InternetSiteTitle>beterhardlopen</b:InternetSiteTitle>
    <b:URL>http://www.beterhardlopen.nl/hardlopen-2014-5-belangrijke-trends/</b:URL>
    <b:Year>2014</b:Year>
    <b:RefOrder>25</b:RefOrder>
  </b:Source>
  <b:Source>
    <b:Tag>Bev16</b:Tag>
    <b:SourceType>InternetSite</b:SourceType>
    <b:Guid>{8171F910-4F8C-CB44-809A-8133859A95E1}</b:Guid>
    <b:Title>Bevolking Assen</b:Title>
    <b:InternetSiteTitle>CBS</b:InternetSiteTitle>
    <b:URL>http://statline.cbs.nl/Statweb/publication/?DM=SLNL&amp;PA=03759ned&amp;D1=0-14&amp;D2=129-132&amp;D3=95&amp;D4=l&amp;VW=T</b:URL>
    <b:Year>2016</b:Year>
    <b:RefOrder>26</b:RefOrder>
  </b:Source>
  <b:Source>
    <b:Tag>loo16</b:Tag>
    <b:SourceType>InternetSite</b:SourceType>
    <b:Guid>{529A96DA-2500-A849-8B3E-F028673F1506}</b:Guid>
    <b:Title>loop der bevolking</b:Title>
    <b:InternetSiteTitle>assen.buurmonitor</b:InternetSiteTitle>
    <b:URL>https://assen.buurtmonitor.nl//Jive?cat_open_code=c6</b:URL>
    <b:Year>2016</b:Year>
    <b:RefOrder>27</b:RefOrder>
  </b:Source>
  <b:Source>
    <b:Tag>Ond16</b:Tag>
    <b:SourceType>InternetSite</b:SourceType>
    <b:Guid>{296EB484-8E29-B545-A2C3-D92EB11F74DC}</b:Guid>
    <b:Title>Ondernemen</b:Title>
    <b:InternetSiteTitle>Assen</b:InternetSiteTitle>
    <b:URL>https://www.assen.nl/ondernemen/ondernemen</b:URL>
    <b:Year>2016</b:Year>
    <b:RefOrder>28</b:RefOrder>
  </b:Source>
  <b:Source>
    <b:Tag>Reg16</b:Tag>
    <b:SourceType>InternetSite</b:SourceType>
    <b:Guid>{C02FAE15-6B9E-BA4E-82AC-787AC8A27DBE}</b:Guid>
    <b:InternetSiteTitle>Regiogroningenassen</b:InternetSiteTitle>
    <b:URL>http://www.regiogroningenassen.nl</b:URL>
    <b:Year>2016</b:Year>
    <b:RefOrder>29</b:RefOrder>
  </b:Source>
  <b:Source>
    <b:Tag>Col15</b:Tag>
    <b:SourceType>ElectronicSource</b:SourceType>
    <b:Guid>{3B2C06F9-4B96-8B44-8C26-15B2C7BB8278}</b:Guid>
    <b:Title>Stadmonitor</b:Title>
    <b:URL>http://www.os-groningen.nl/images/stories/rapport/Stadsmonitor_2015.pdf</b:URL>
    <b:Year>2015</b:Year>
    <b:Author>
      <b:Author>
        <b:Corporate>Colofon</b:Corporate>
      </b:Author>
    </b:Author>
    <b:City>Groningen</b:City>
    <b:RefOrder>30</b:RefOrder>
  </b:Source>
  <b:Source>
    <b:Tag>wer15</b:Tag>
    <b:SourceType>InternetSite</b:SourceType>
    <b:Guid>{762E86D8-D640-7C46-AAD3-77D1CB2B7993}</b:Guid>
    <b:Title>werkloosheid</b:Title>
    <b:Year>2015</b:Year>
    <b:InternetSiteTitle>CBS</b:InternetSiteTitle>
    <b:URL>https://www.cbs.nl/nl-nl/achtergrond/2015/13/werkloosheid-naar-regio</b:URL>
    <b:RefOrder>31</b:RefOrder>
  </b:Source>
  <b:Source>
    <b:Tag>voo161</b:Tag>
    <b:SourceType>InternetSite</b:SourceType>
    <b:Guid>{2AE7560A-BD73-A84E-AEE4-FCC24D45FD49}</b:Guid>
    <b:Title>voorzieningen</b:Title>
    <b:InternetSiteTitle>sociaalplanbureaugroningen</b:InternetSiteTitle>
    <b:URL>http://sociaalplanbureaugroningen.nl/voorzieningen/</b:URL>
    <b:Year>2016</b:Year>
    <b:RefOrder>32</b:RefOrder>
  </b:Source>
  <b:Source>
    <b:Tag>mij16</b:Tag>
    <b:SourceType>InternetSite</b:SourceType>
    <b:Guid>{A169E104-F44F-2347-A14D-B56E1DB651DA}</b:Guid>
    <b:InternetSiteTitle>mijnbuurtassen</b:InternetSiteTitle>
    <b:URL>http://mijnbuurtassen.nl/</b:URL>
    <b:Year>2016</b:Year>
    <b:RefOrder>33</b:RefOrder>
  </b:Source>
  <b:Source>
    <b:Tag>Alm16</b:Tag>
    <b:SourceType>DocumentFromInternetSite</b:SourceType>
    <b:Guid>{FD6DDD62-5720-41C5-B22F-4BA47F2814C2}</b:Guid>
    <b:Title>Al meer dan 40.000 zonnepanelen in Stad</b:Title>
    <b:InternetSiteTitle>Groningennieuws</b:InternetSiteTitle>
    <b:Year>2016</b:Year>
    <b:Month>9</b:Month>
    <b:Day>21</b:Day>
    <b:URL>http://groningen.nieuws.nl/gemeente/324824/al-meer-dan-40-000-zonnepanelen-stad/</b:URL>
    <b:RefOrder>34</b:RefOrder>
  </b:Source>
  <b:Source>
    <b:Tag>Sta15</b:Tag>
    <b:SourceType>DocumentFromInternetSite</b:SourceType>
    <b:Guid>{D7700CEF-82A2-4033-A306-29B0BA30FAE1}</b:Guid>
    <b:Title>Stadmonitor 2015</b:Title>
    <b:InternetSiteTitle>os-groningen</b:InternetSiteTitle>
    <b:Year>2015</b:Year>
    <b:URL>http://www.os-groningen.nl/images/stories/rapport/Stadsmonitor_2015.pdf</b:URL>
    <b:RefOrder>35</b:RefOrder>
  </b:Source>
  <b:Source>
    <b:Tag>med16</b:Tag>
    <b:SourceType>InternetSite</b:SourceType>
    <b:Guid>{D80BDCE8-525E-B445-97B0-E153C8A4D8C2}</b:Guid>
    <b:InternetSiteTitle>mediaonderzoek</b:InternetSiteTitle>
    <b:URL>http://www.mediaonderzoek.nl/7132/7132/</b:URL>
    <b:Year>2016</b:Year>
    <b:RefOrder>36</b:RefOrder>
  </b:Source>
  <b:Source>
    <b:Tag>Euro15</b:Tag>
    <b:SourceType>InternetSite</b:SourceType>
    <b:Guid>{1013D8CF-9299-4B29-A083-65C43B202E24}</b:Guid>
    <b:Title>Europa en Sport</b:Title>
    <b:InternetSiteTitle>Europa-nu.nl</b:InternetSiteTitle>
    <b:Year>2015</b:Year>
    <b:Month>Juni</b:Month>
    <b:URL>http://www.europa-nu.nl/id/vh92l0p9nkwj/europa_en_sport </b:URL>
    <b:RefOrder>37</b:RefOrder>
  </b:Source>
  <b:Source>
    <b:Tag>NOC15</b:Tag>
    <b:SourceType>InternetSite</b:SourceType>
    <b:Guid>{1300B562-3EB8-4FA0-802F-F5073850B317}</b:Guid>
    <b:Author>
      <b:Author>
        <b:Corporate>NOC*NSF</b:Corporate>
      </b:Author>
    </b:Author>
    <b:InternetSiteTitle>nocnsf.nl</b:InternetSiteTitle>
    <b:Year>2015</b:Year>
    <b:Month>juni</b:Month>
    <b:URL>http://www.nocnsf.nl/home</b:URL>
    <b:RefOrder>38</b:RefOrder>
  </b:Source>
  <b:Source>
    <b:Tag>TTc14</b:Tag>
    <b:SourceType>InternetSite</b:SourceType>
    <b:Guid>{7CFDA865-29D1-A845-8D7E-3FD869608EC1}</b:Guid>
    <b:Title>TT circuit</b:Title>
    <b:InternetSiteTitle>rtvdrenthe</b:InternetSiteTitle>
    <b:URL>http://www.rtvdrenthe.nl/nieuws/88607/Assen-wordt-wakker-met-herrie-van-TT-circuit</b:URL>
    <b:Year>2014</b:Year>
    <b:RefOrder>39</b:RefOrder>
  </b:Source>
  <b:Source>
    <b:Tag>TTR16</b:Tag>
    <b:SourceType>InternetSite</b:SourceType>
    <b:Guid>{E3A3F011-ABEF-064B-8936-6938BA24CF64}</b:Guid>
    <b:InternetSiteTitle>TT Run</b:InternetSiteTitle>
    <b:URL>http://www.tt-run.nl</b:URL>
    <b:Year>2016</b:Year>
    <b:RefOrder>40</b:RefOrder>
  </b:Source>
  <b:Source>
    <b:Tag>Fra16</b:Tag>
    <b:SourceType>Interview</b:SourceType>
    <b:Guid>{32441AA4-16B2-3047-BE02-ED117CD67127}</b:Guid>
    <b:Year>2016</b:Year>
    <b:Author>
      <b:Interviewee>
        <b:NameList>
          <b:Person>
            <b:Last>Beekman</b:Last>
            <b:First>Frank</b:First>
          </b:Person>
        </b:NameList>
      </b:Interviewee>
      <b:Interviewer>
        <b:NameList>
          <b:Person>
            <b:Last>Deen</b:Last>
            <b:First>Iris</b:First>
          </b:Person>
        </b:NameList>
      </b:Interviewer>
    </b:Author>
    <b:RefOrder>41</b:RefOrder>
  </b:Source>
  <b:Source>
    <b:Tag>cir16</b:Tag>
    <b:SourceType>InternetSite</b:SourceType>
    <b:Guid>{AD981D3B-A731-064B-AEFE-C59CD341A0D6}</b:Guid>
    <b:Title>circuitrun</b:Title>
    <b:Year>2016</b:Year>
    <b:InternetSiteTitle>zandvoortcircuitrun</b:InternetSiteTitle>
    <b:URL>http://www.zandvoortcircuitrun.nl/inleiding/</b:URL>
    <b:RefOrder>42</b:RefOrder>
  </b:Source>
  <b:Source>
    <b:Tag>eve16</b:Tag>
    <b:SourceType>InternetSite</b:SourceType>
    <b:Guid>{0F7CE27E-DB2A-B045-AD98-074983E698FC}</b:Guid>
    <b:Title>evenement </b:Title>
    <b:InternetSiteTitle>4mijl4you</b:InternetSiteTitle>
    <b:URL>http://www.4mijl4you.nl/evenement/</b:URL>
    <b:Year>2016</b:Year>
    <b:RefOrder>43</b:RefOrder>
  </b:Source>
  <b:Source>
    <b:Tag>urb16</b:Tag>
    <b:SourceType>InternetSite</b:SourceType>
    <b:Guid>{981AD36D-E0FD-0648-AA62-8EA709298268}</b:Guid>
    <b:Title>urbantrail</b:Title>
    <b:InternetSiteTitle>groningenurbantrail</b:InternetSiteTitle>
    <b:URL>http://www.groningenurbantrail.nl/evenement/</b:URL>
    <b:Year>2016</b:Year>
    <b:RefOrder>44</b:RefOrder>
  </b:Source>
  <b:Source>
    <b:Tag>the16</b:Tag>
    <b:SourceType>InternetSite</b:SourceType>
    <b:Guid>{F4E0FC96-542B-FC40-B77A-A0DF71572A5D}</b:Guid>
    <b:Title>thecolorrun</b:Title>
    <b:InternetSiteTitle>thecolorrun</b:InternetSiteTitle>
    <b:URL>http://thecolorrun.co.nl/over/</b:URL>
    <b:Year>2016</b:Year>
    <b:RefOrder>45</b:RefOrder>
  </b:Source>
  <b:Source>
    <b:Tag>lad16</b:Tag>
    <b:SourceType>InternetSite</b:SourceType>
    <b:Guid>{2A2A3509-E5E2-FA49-9031-83384AE2FE9F}</b:Guid>
    <b:Title>ladiesrungroningen</b:Title>
    <b:InternetSiteTitle>ladiesrungroningen</b:InternetSiteTitle>
    <b:URL>http://www.ladiesrungroningen.nl/home/</b:URL>
    <b:Year>2016</b:Year>
    <b:RefOrder>46</b:RefOrder>
  </b:Source>
  <b:Source>
    <b:Tag>Run</b:Tag>
    <b:SourceType>InternetSite</b:SourceType>
    <b:Guid>{2AAC30F1-C284-1243-9C9B-5F2AC9F41D90}</b:Guid>
    <b:Author>
      <b:Author>
        <b:Corporate>Runners zandvoort cicruit run</b:Corporate>
      </b:Author>
    </b:Author>
    <b:Title>Inschrijving geopend, schrijf jij je in?</b:Title>
    <b:InternetSiteTitle>www.zandvoortcircuitrun.nl</b:InternetSiteTitle>
    <b:URL>http://www.zandvoortcircuitrun.nl/</b:URL>
    <b:RefOrder>17</b:RefOrder>
  </b:Source>
  <b:Source>
    <b:Tag>4mi17</b:Tag>
    <b:SourceType>InternetSite</b:SourceType>
    <b:Guid>{8DF93215-096A-0F4F-B778-93BB6251CA87}</b:Guid>
    <b:Author>
      <b:Author>
        <b:Corporate>4mijl4you</b:Corporate>
      </b:Author>
    </b:Author>
    <b:Title>4mijl 2018</b:Title>
    <b:InternetSiteTitle>www.4mijl.nl</b:InternetSiteTitle>
    <b:URL>www.4mijl.nl</b:URL>
    <b:Year>2017</b:Year>
    <b:Month>november</b:Month>
    <b:RefOrder>18</b:RefOrder>
  </b:Source>
  <b:Source>
    <b:Tag>Urb17</b:Tag>
    <b:SourceType>InternetSite</b:SourceType>
    <b:Guid>{4B8EC513-AB9F-6E4C-B2F2-5A4D508DA475}</b:Guid>
    <b:Author>
      <b:Author>
        <b:Corporate>Urban trail Groningen</b:Corporate>
      </b:Author>
    </b:Author>
    <b:Title>Blik terug met ons digitale magazijn</b:Title>
    <b:InternetSiteTitle>www.groningenurbantrail.nl</b:InternetSiteTitle>
    <b:URL>www.groningenurbantrail.nl</b:URL>
    <b:Year>2017</b:Year>
    <b:RefOrder>19</b:RefOrder>
  </b:Source>
  <b:Source>
    <b:Tag>Lad17</b:Tag>
    <b:SourceType>InternetSite</b:SourceType>
    <b:Guid>{15F833A4-7955-424C-BB5B-FEFE9CE9AC41}</b:Guid>
    <b:Author>
      <b:Author>
        <b:Corporate>Ladies run Groningen</b:Corporate>
      </b:Author>
    </b:Author>
    <b:Title>Nagenieten</b:Title>
    <b:InternetSiteTitle>www.ladiesrungroningen.nl</b:InternetSiteTitle>
    <b:URL>www.ladiesrungroningen.nl</b:URL>
    <b:Year>2017</b:Year>
    <b:RefOrder>21</b:RefOrder>
  </b:Source>
  <b:Source>
    <b:Tag>Col</b:Tag>
    <b:SourceType>InternetSite</b:SourceType>
    <b:Guid>{5DB154A7-9C95-9340-816F-BE2860E87817}</b:Guid>
    <b:Author>
      <b:Author>
        <b:Corporate>Color sensation</b:Corporate>
      </b:Author>
    </b:Author>
    <b:Title>The paint and funfactory</b:Title>
    <b:InternetSiteTitle>www.colorsensation.nl</b:InternetSiteTitle>
    <b:URL>http://www.colorsensation.nl/home</b:URL>
    <b:RefOrder>20</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A68D37-2AAF-45E2-B6D8-DC93F852E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3579</Words>
  <Characters>19688</Characters>
  <Application>Microsoft Office Word</Application>
  <DocSecurity>0</DocSecurity>
  <Lines>164</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Fit @ School Challenge</vt:lpstr>
      <vt:lpstr>Verandervoorstel 1</vt:lpstr>
    </vt:vector>
  </TitlesOfParts>
  <Company>Hanzehogeschool Groningen</Company>
  <LinksUpToDate>false</LinksUpToDate>
  <CharactersWithSpaces>23221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 @ School Challenge</dc:title>
  <dc:subject>Draaiboek 2018/2019</dc:subject>
  <dc:creator>Kirsten Leemeijer, Theo de Jong, Stefan de Vries en Jitske van Eck</dc:creator>
  <cp:keywords/>
  <dc:description/>
  <cp:lastModifiedBy>Theo de Jong Jong</cp:lastModifiedBy>
  <cp:revision>2</cp:revision>
  <dcterms:created xsi:type="dcterms:W3CDTF">2019-07-04T11:51:00Z</dcterms:created>
  <dcterms:modified xsi:type="dcterms:W3CDTF">2019-07-04T11:51:00Z</dcterms:modified>
</cp:coreProperties>
</file>